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373880" w14:textId="3CE786B7" w:rsidR="00912F43" w:rsidRPr="00437354" w:rsidRDefault="00437354" w:rsidP="00437354">
      <w:pPr>
        <w:jc w:val="center"/>
        <w:rPr>
          <w:rFonts w:ascii="Arial" w:hAnsi="Arial"/>
          <w:b/>
          <w:bCs/>
          <w:sz w:val="36"/>
          <w:szCs w:val="36"/>
        </w:rPr>
      </w:pPr>
      <w:r>
        <w:rPr>
          <w:rFonts w:ascii="Arial" w:hAnsi="Arial"/>
          <w:bCs/>
          <w:sz w:val="32"/>
          <w:szCs w:val="32"/>
        </w:rPr>
        <w:t>Statement of Interest to Purchase</w:t>
      </w:r>
    </w:p>
    <w:p w14:paraId="35AD4852" w14:textId="3C6B8D32" w:rsidR="00912F43" w:rsidRDefault="00437354" w:rsidP="00912F43">
      <w:pPr>
        <w:jc w:val="center"/>
        <w:rPr>
          <w:rFonts w:ascii="Arial" w:hAnsi="Arial"/>
          <w:bCs/>
          <w:sz w:val="32"/>
          <w:szCs w:val="32"/>
        </w:rPr>
      </w:pPr>
      <w:r>
        <w:rPr>
          <w:rFonts w:ascii="Arial" w:hAnsi="Arial"/>
          <w:bCs/>
          <w:sz w:val="32"/>
          <w:szCs w:val="32"/>
        </w:rPr>
        <w:t xml:space="preserve">Residential </w:t>
      </w:r>
      <w:r w:rsidR="005B2F20">
        <w:rPr>
          <w:rFonts w:ascii="Arial" w:hAnsi="Arial"/>
          <w:bCs/>
          <w:sz w:val="32"/>
          <w:szCs w:val="32"/>
        </w:rPr>
        <w:t>Property</w:t>
      </w:r>
      <w:r>
        <w:rPr>
          <w:rFonts w:ascii="Arial" w:hAnsi="Arial"/>
          <w:bCs/>
          <w:sz w:val="32"/>
          <w:szCs w:val="32"/>
        </w:rPr>
        <w:t xml:space="preserve"> </w:t>
      </w:r>
    </w:p>
    <w:p w14:paraId="79AEBA3D" w14:textId="77777777" w:rsidR="006C19B0" w:rsidRPr="00664F72" w:rsidRDefault="006C19B0">
      <w:pPr>
        <w:rPr>
          <w:rFonts w:ascii="Arial" w:hAnsi="Arial"/>
          <w:bCs/>
          <w:sz w:val="28"/>
          <w:szCs w:val="28"/>
        </w:rPr>
      </w:pPr>
    </w:p>
    <w:p w14:paraId="38E7EF8D" w14:textId="25175A30" w:rsidR="00E92199" w:rsidRPr="00E92199" w:rsidRDefault="00E92199" w:rsidP="00E92199">
      <w:pPr>
        <w:rPr>
          <w:rFonts w:ascii="Arial" w:hAnsi="Arial" w:cs="Arial"/>
          <w:bCs/>
          <w:sz w:val="20"/>
          <w:szCs w:val="20"/>
        </w:rPr>
      </w:pPr>
      <w:r w:rsidRPr="00E92199">
        <w:rPr>
          <w:rFonts w:ascii="Arial" w:hAnsi="Arial" w:cs="Arial"/>
          <w:sz w:val="20"/>
          <w:szCs w:val="20"/>
        </w:rPr>
        <w:t xml:space="preserve">To purchase an Ingham County Land Bank (ICLB) residential </w:t>
      </w:r>
      <w:r w:rsidR="005B2F20">
        <w:rPr>
          <w:rFonts w:ascii="Arial" w:hAnsi="Arial" w:cs="Arial"/>
          <w:sz w:val="20"/>
          <w:szCs w:val="20"/>
        </w:rPr>
        <w:t>property</w:t>
      </w:r>
      <w:r w:rsidRPr="00E92199">
        <w:rPr>
          <w:rFonts w:ascii="Arial" w:hAnsi="Arial" w:cs="Arial"/>
          <w:sz w:val="20"/>
          <w:szCs w:val="20"/>
        </w:rPr>
        <w:t>,</w:t>
      </w:r>
      <w:r>
        <w:rPr>
          <w:rFonts w:ascii="Arial" w:hAnsi="Arial" w:cs="Arial"/>
          <w:sz w:val="20"/>
          <w:szCs w:val="20"/>
        </w:rPr>
        <w:t xml:space="preserve"> please</w:t>
      </w:r>
      <w:r w:rsidRPr="00E92199">
        <w:rPr>
          <w:rFonts w:ascii="Arial" w:hAnsi="Arial" w:cs="Arial"/>
          <w:sz w:val="20"/>
          <w:szCs w:val="20"/>
        </w:rPr>
        <w:t xml:space="preserve"> complete </w:t>
      </w:r>
      <w:r>
        <w:rPr>
          <w:rFonts w:ascii="Arial" w:hAnsi="Arial" w:cs="Arial"/>
          <w:sz w:val="20"/>
          <w:szCs w:val="20"/>
        </w:rPr>
        <w:t>this form and return to our office using the information below</w:t>
      </w:r>
      <w:r w:rsidRPr="00E92199">
        <w:rPr>
          <w:rFonts w:ascii="Arial" w:hAnsi="Arial" w:cs="Arial"/>
          <w:sz w:val="20"/>
          <w:szCs w:val="20"/>
        </w:rPr>
        <w:t xml:space="preserve">. The following requirements must be met to purchase a </w:t>
      </w:r>
      <w:r>
        <w:rPr>
          <w:rFonts w:ascii="Arial" w:hAnsi="Arial" w:cs="Arial"/>
          <w:sz w:val="20"/>
          <w:szCs w:val="20"/>
        </w:rPr>
        <w:t xml:space="preserve">residential </w:t>
      </w:r>
      <w:r w:rsidR="005B2F20">
        <w:rPr>
          <w:rFonts w:ascii="Arial" w:hAnsi="Arial" w:cs="Arial"/>
          <w:sz w:val="20"/>
          <w:szCs w:val="20"/>
        </w:rPr>
        <w:t>property</w:t>
      </w:r>
      <w:r w:rsidRPr="00E92199">
        <w:rPr>
          <w:rFonts w:ascii="Arial" w:hAnsi="Arial" w:cs="Arial"/>
          <w:sz w:val="20"/>
          <w:szCs w:val="20"/>
        </w:rPr>
        <w:t xml:space="preserve"> from the ICLB. This application will not be processed if not completed in its entirety. </w:t>
      </w:r>
    </w:p>
    <w:p w14:paraId="5F47A4C5" w14:textId="77777777" w:rsidR="00E92199" w:rsidRDefault="00E92199">
      <w:pPr>
        <w:pBdr>
          <w:bottom w:val="single" w:sz="12" w:space="1" w:color="auto"/>
        </w:pBdr>
        <w:rPr>
          <w:rFonts w:ascii="Arial" w:hAnsi="Arial"/>
          <w:b/>
        </w:rPr>
      </w:pPr>
    </w:p>
    <w:p w14:paraId="3F2BA67A" w14:textId="6608DC7F" w:rsidR="00D208AE" w:rsidRPr="006C19B0" w:rsidRDefault="000852E1" w:rsidP="00E92199">
      <w:pPr>
        <w:pBdr>
          <w:bottom w:val="single" w:sz="12" w:space="1" w:color="auto"/>
        </w:pBdr>
        <w:rPr>
          <w:rFonts w:ascii="Arial" w:hAnsi="Arial"/>
          <w:b/>
        </w:rPr>
      </w:pPr>
      <w:r w:rsidRPr="006C19B0">
        <w:rPr>
          <w:rFonts w:ascii="Arial" w:hAnsi="Arial"/>
          <w:b/>
        </w:rPr>
        <w:t xml:space="preserve">Ingham County Land Bank </w:t>
      </w:r>
      <w:r w:rsidR="00D208AE" w:rsidRPr="006C19B0">
        <w:rPr>
          <w:rFonts w:ascii="Arial" w:hAnsi="Arial"/>
          <w:b/>
        </w:rPr>
        <w:t>Property Information</w:t>
      </w:r>
      <w:r w:rsidR="00630EFD">
        <w:rPr>
          <w:rFonts w:ascii="Arial" w:hAnsi="Arial"/>
          <w:b/>
        </w:rPr>
        <w:t xml:space="preserve"> </w:t>
      </w:r>
      <w:r w:rsidR="00630EFD" w:rsidRPr="00630EFD">
        <w:rPr>
          <w:rFonts w:ascii="Arial" w:hAnsi="Arial"/>
          <w:b/>
          <w:sz w:val="16"/>
          <w:szCs w:val="16"/>
        </w:rPr>
        <w:t>(</w:t>
      </w:r>
      <w:r w:rsidR="00630EFD">
        <w:rPr>
          <w:rFonts w:ascii="Arial" w:hAnsi="Arial"/>
          <w:b/>
          <w:sz w:val="16"/>
          <w:szCs w:val="16"/>
        </w:rPr>
        <w:t xml:space="preserve">To Be </w:t>
      </w:r>
      <w:r w:rsidR="00630EFD" w:rsidRPr="00630EFD">
        <w:rPr>
          <w:rFonts w:ascii="Arial" w:hAnsi="Arial"/>
          <w:b/>
          <w:sz w:val="16"/>
          <w:szCs w:val="16"/>
        </w:rPr>
        <w:t xml:space="preserve">Completed </w:t>
      </w:r>
      <w:r w:rsidR="00630EFD">
        <w:rPr>
          <w:rFonts w:ascii="Arial" w:hAnsi="Arial"/>
          <w:b/>
          <w:sz w:val="16"/>
          <w:szCs w:val="16"/>
        </w:rPr>
        <w:t xml:space="preserve">By </w:t>
      </w:r>
      <w:r w:rsidR="00630EFD" w:rsidRPr="00630EFD">
        <w:rPr>
          <w:rFonts w:ascii="Arial" w:hAnsi="Arial"/>
          <w:b/>
          <w:sz w:val="16"/>
          <w:szCs w:val="16"/>
        </w:rPr>
        <w:t>ICLB Staff)</w:t>
      </w:r>
    </w:p>
    <w:p w14:paraId="1FFCDCC8" w14:textId="77777777" w:rsidR="00664F72" w:rsidRDefault="00664F72" w:rsidP="00792793">
      <w:pPr>
        <w:rPr>
          <w:rFonts w:ascii="Arial" w:hAnsi="Arial"/>
          <w:sz w:val="20"/>
          <w:szCs w:val="20"/>
        </w:rPr>
      </w:pPr>
    </w:p>
    <w:p w14:paraId="1789E6DE" w14:textId="0384FD7A" w:rsidR="00792793" w:rsidRDefault="00792793" w:rsidP="00792793">
      <w:pPr>
        <w:rPr>
          <w:rFonts w:ascii="Arial" w:hAnsi="Arial"/>
        </w:rPr>
      </w:pPr>
      <w:r>
        <w:rPr>
          <w:rFonts w:ascii="Arial" w:hAnsi="Arial"/>
          <w:sz w:val="20"/>
          <w:szCs w:val="20"/>
        </w:rPr>
        <w:t>ICLB Property Address</w:t>
      </w:r>
      <w:r w:rsidRPr="006C19B0">
        <w:rPr>
          <w:rFonts w:ascii="Arial" w:hAnsi="Arial"/>
          <w:sz w:val="20"/>
          <w:szCs w:val="20"/>
        </w:rPr>
        <w:t xml:space="preserve">:  </w:t>
      </w:r>
      <w:r w:rsidRPr="00EF0B83">
        <w:rPr>
          <w:rFonts w:ascii="Arial" w:hAnsi="Arial"/>
        </w:rPr>
        <w:t>_________________</w:t>
      </w:r>
      <w:r>
        <w:rPr>
          <w:rFonts w:ascii="Arial" w:hAnsi="Arial"/>
        </w:rPr>
        <w:t>____________________________________</w:t>
      </w:r>
    </w:p>
    <w:p w14:paraId="206A8407" w14:textId="77777777" w:rsidR="00792793" w:rsidRDefault="00792793" w:rsidP="00792793">
      <w:pPr>
        <w:rPr>
          <w:rFonts w:ascii="Arial" w:hAnsi="Arial"/>
        </w:rPr>
      </w:pPr>
    </w:p>
    <w:p w14:paraId="42DF93F2" w14:textId="10A9E710" w:rsidR="00D208AE" w:rsidRPr="006C19B0" w:rsidRDefault="00792793">
      <w:pPr>
        <w:rPr>
          <w:rFonts w:ascii="Arial" w:hAnsi="Arial"/>
          <w:sz w:val="20"/>
          <w:szCs w:val="20"/>
        </w:rPr>
      </w:pPr>
      <w:r w:rsidRPr="00437354">
        <w:rPr>
          <w:rFonts w:ascii="Arial" w:hAnsi="Arial"/>
          <w:sz w:val="20"/>
          <w:szCs w:val="20"/>
        </w:rPr>
        <w:t>City</w:t>
      </w:r>
      <w:r>
        <w:rPr>
          <w:rFonts w:ascii="Arial" w:hAnsi="Arial"/>
          <w:sz w:val="20"/>
          <w:szCs w:val="20"/>
        </w:rPr>
        <w:t>/State/Zip:  _______________________________________________________________________</w:t>
      </w:r>
    </w:p>
    <w:p w14:paraId="163B7253" w14:textId="77777777" w:rsidR="000852E1" w:rsidRPr="006C19B0" w:rsidRDefault="000852E1">
      <w:pPr>
        <w:rPr>
          <w:rFonts w:ascii="Arial" w:hAnsi="Arial"/>
          <w:sz w:val="20"/>
          <w:szCs w:val="20"/>
        </w:rPr>
      </w:pPr>
    </w:p>
    <w:p w14:paraId="019D919A" w14:textId="1B8F1D0C" w:rsidR="00D208AE" w:rsidRDefault="00D208AE">
      <w:pPr>
        <w:rPr>
          <w:rFonts w:ascii="Arial" w:hAnsi="Arial"/>
        </w:rPr>
      </w:pPr>
      <w:r w:rsidRPr="006C19B0">
        <w:rPr>
          <w:rFonts w:ascii="Arial" w:hAnsi="Arial"/>
          <w:sz w:val="20"/>
          <w:szCs w:val="20"/>
        </w:rPr>
        <w:t>Parcel ID Number:</w:t>
      </w:r>
      <w:r w:rsidR="000852E1" w:rsidRPr="006C19B0">
        <w:rPr>
          <w:rFonts w:ascii="Arial" w:hAnsi="Arial"/>
          <w:sz w:val="20"/>
          <w:szCs w:val="20"/>
        </w:rPr>
        <w:t xml:space="preserve"> </w:t>
      </w:r>
      <w:r w:rsidR="000852E1" w:rsidRPr="00EF0B83">
        <w:rPr>
          <w:rFonts w:ascii="Arial" w:hAnsi="Arial"/>
        </w:rPr>
        <w:t>_________________________________________________</w:t>
      </w:r>
      <w:r w:rsidR="00792793">
        <w:rPr>
          <w:rFonts w:ascii="Arial" w:hAnsi="Arial"/>
        </w:rPr>
        <w:t>________</w:t>
      </w:r>
    </w:p>
    <w:p w14:paraId="01ADF825" w14:textId="77777777" w:rsidR="00437354" w:rsidRDefault="00437354">
      <w:pPr>
        <w:rPr>
          <w:rFonts w:ascii="Arial" w:hAnsi="Arial"/>
        </w:rPr>
      </w:pPr>
    </w:p>
    <w:p w14:paraId="0A155C77" w14:textId="2C88B0AC" w:rsidR="00437354" w:rsidRDefault="00437354">
      <w:pPr>
        <w:rPr>
          <w:rFonts w:ascii="Arial" w:hAnsi="Arial"/>
          <w:sz w:val="20"/>
          <w:szCs w:val="20"/>
        </w:rPr>
      </w:pPr>
      <w:r w:rsidRPr="00437354">
        <w:rPr>
          <w:rFonts w:ascii="Arial" w:hAnsi="Arial"/>
          <w:sz w:val="20"/>
          <w:szCs w:val="20"/>
        </w:rPr>
        <w:t>Sale Price: ______________</w:t>
      </w:r>
      <w:r w:rsidR="0013113E">
        <w:rPr>
          <w:rFonts w:ascii="Arial" w:hAnsi="Arial"/>
          <w:sz w:val="20"/>
          <w:szCs w:val="20"/>
        </w:rPr>
        <w:t>__________</w:t>
      </w:r>
      <w:r w:rsidRPr="00437354">
        <w:rPr>
          <w:rFonts w:ascii="Arial" w:hAnsi="Arial"/>
          <w:sz w:val="20"/>
          <w:szCs w:val="20"/>
        </w:rPr>
        <w:t xml:space="preserve"> Estimated Buyer</w:t>
      </w:r>
      <w:r w:rsidR="0057562E">
        <w:rPr>
          <w:rFonts w:ascii="Arial" w:hAnsi="Arial"/>
          <w:sz w:val="20"/>
          <w:szCs w:val="20"/>
        </w:rPr>
        <w:t>(s)</w:t>
      </w:r>
      <w:r w:rsidRPr="00437354">
        <w:rPr>
          <w:rFonts w:ascii="Arial" w:hAnsi="Arial"/>
          <w:sz w:val="20"/>
          <w:szCs w:val="20"/>
        </w:rPr>
        <w:t xml:space="preserve"> Closing Costs: </w:t>
      </w:r>
      <w:r w:rsidR="0013113E" w:rsidRPr="00437354">
        <w:rPr>
          <w:rFonts w:ascii="Arial" w:hAnsi="Arial"/>
          <w:sz w:val="20"/>
          <w:szCs w:val="20"/>
        </w:rPr>
        <w:t>______________</w:t>
      </w:r>
      <w:r w:rsidR="0057562E">
        <w:rPr>
          <w:rFonts w:ascii="Arial" w:hAnsi="Arial"/>
          <w:sz w:val="20"/>
          <w:szCs w:val="20"/>
        </w:rPr>
        <w:t>________</w:t>
      </w:r>
    </w:p>
    <w:p w14:paraId="7BCFBB70" w14:textId="77777777" w:rsidR="00E92199" w:rsidRDefault="00E92199">
      <w:pPr>
        <w:rPr>
          <w:rFonts w:ascii="Arial" w:hAnsi="Arial"/>
          <w:sz w:val="20"/>
          <w:szCs w:val="20"/>
        </w:rPr>
      </w:pPr>
    </w:p>
    <w:p w14:paraId="2370959E" w14:textId="03A76576" w:rsidR="00792793" w:rsidRPr="006C19B0" w:rsidRDefault="00792793" w:rsidP="00792793">
      <w:pPr>
        <w:pBdr>
          <w:bottom w:val="single" w:sz="12" w:space="1" w:color="auto"/>
        </w:pBdr>
        <w:rPr>
          <w:rFonts w:ascii="Arial" w:hAnsi="Arial"/>
          <w:b/>
        </w:rPr>
      </w:pPr>
      <w:r>
        <w:rPr>
          <w:rFonts w:ascii="Arial" w:hAnsi="Arial"/>
          <w:b/>
        </w:rPr>
        <w:t>Property Background</w:t>
      </w:r>
    </w:p>
    <w:p w14:paraId="7A10FFC9" w14:textId="77777777" w:rsidR="00792793" w:rsidRDefault="00792793" w:rsidP="00E92199">
      <w:pPr>
        <w:rPr>
          <w:rFonts w:ascii="Arial" w:hAnsi="Arial"/>
          <w:b/>
          <w:sz w:val="20"/>
          <w:szCs w:val="20"/>
        </w:rPr>
      </w:pPr>
    </w:p>
    <w:p w14:paraId="4E395C5E" w14:textId="2396D772" w:rsidR="00E92199" w:rsidRPr="00792793" w:rsidRDefault="00E92199" w:rsidP="00E92199">
      <w:pPr>
        <w:rPr>
          <w:rFonts w:ascii="Arial" w:hAnsi="Arial" w:cs="Arial"/>
          <w:sz w:val="20"/>
          <w:szCs w:val="20"/>
        </w:rPr>
      </w:pPr>
      <w:r w:rsidRPr="00792793">
        <w:rPr>
          <w:rFonts w:ascii="Arial" w:hAnsi="Arial" w:cs="Arial"/>
          <w:sz w:val="20"/>
          <w:szCs w:val="20"/>
        </w:rPr>
        <w:t xml:space="preserve">Eligible residential </w:t>
      </w:r>
      <w:r w:rsidR="005B2F20">
        <w:rPr>
          <w:rFonts w:ascii="Arial" w:hAnsi="Arial" w:cs="Arial"/>
          <w:sz w:val="20"/>
          <w:szCs w:val="20"/>
        </w:rPr>
        <w:t>property</w:t>
      </w:r>
      <w:r w:rsidRPr="00792793">
        <w:rPr>
          <w:rFonts w:ascii="Arial" w:hAnsi="Arial" w:cs="Arial"/>
          <w:sz w:val="20"/>
          <w:szCs w:val="20"/>
        </w:rPr>
        <w:t xml:space="preserve"> will be sold at fair market value. In addition, the end use must meet the intent and guidance provided by the </w:t>
      </w:r>
      <w:r w:rsidR="00E578E1">
        <w:rPr>
          <w:rFonts w:ascii="Arial" w:hAnsi="Arial" w:cs="Arial"/>
          <w:sz w:val="20"/>
          <w:szCs w:val="20"/>
        </w:rPr>
        <w:t xml:space="preserve">respective local unit of government’s </w:t>
      </w:r>
      <w:r w:rsidR="00E578E1" w:rsidRPr="00E578E1">
        <w:rPr>
          <w:rFonts w:ascii="Arial" w:hAnsi="Arial" w:cs="Arial"/>
          <w:i/>
          <w:sz w:val="20"/>
          <w:szCs w:val="20"/>
        </w:rPr>
        <w:t>Master Plan.</w:t>
      </w:r>
      <w:r w:rsidRPr="00792793">
        <w:rPr>
          <w:rFonts w:ascii="Arial" w:hAnsi="Arial" w:cs="Arial"/>
          <w:sz w:val="20"/>
          <w:szCs w:val="20"/>
        </w:rPr>
        <w:t xml:space="preserve"> This end use will vary between properties </w:t>
      </w:r>
      <w:r w:rsidR="00E578E1">
        <w:rPr>
          <w:rFonts w:ascii="Arial" w:hAnsi="Arial" w:cs="Arial"/>
          <w:sz w:val="20"/>
          <w:szCs w:val="20"/>
        </w:rPr>
        <w:t xml:space="preserve">according to the </w:t>
      </w:r>
      <w:r w:rsidR="00E578E1" w:rsidRPr="00E578E1">
        <w:rPr>
          <w:rFonts w:ascii="Arial" w:hAnsi="Arial" w:cs="Arial"/>
          <w:i/>
          <w:sz w:val="20"/>
          <w:szCs w:val="20"/>
        </w:rPr>
        <w:t>Master Plan.</w:t>
      </w:r>
    </w:p>
    <w:p w14:paraId="0999637C" w14:textId="77777777" w:rsidR="00E92199" w:rsidRPr="00792793" w:rsidRDefault="00E92199" w:rsidP="00E92199">
      <w:pPr>
        <w:rPr>
          <w:rFonts w:ascii="Arial" w:hAnsi="Arial" w:cs="Arial"/>
          <w:sz w:val="20"/>
          <w:szCs w:val="20"/>
        </w:rPr>
      </w:pPr>
    </w:p>
    <w:p w14:paraId="47EC0542" w14:textId="52637633" w:rsidR="00792793" w:rsidRPr="006C19B0" w:rsidRDefault="00792793" w:rsidP="00792793">
      <w:pPr>
        <w:pBdr>
          <w:bottom w:val="single" w:sz="12" w:space="1" w:color="auto"/>
        </w:pBdr>
        <w:rPr>
          <w:rFonts w:ascii="Arial" w:hAnsi="Arial"/>
          <w:b/>
        </w:rPr>
      </w:pPr>
      <w:r>
        <w:rPr>
          <w:rFonts w:ascii="Arial" w:hAnsi="Arial"/>
          <w:b/>
        </w:rPr>
        <w:t>Buyer(s) Restrictions</w:t>
      </w:r>
    </w:p>
    <w:p w14:paraId="449280F4" w14:textId="77777777" w:rsidR="00792793" w:rsidRPr="006C19B0" w:rsidRDefault="00792793" w:rsidP="00792793">
      <w:pPr>
        <w:rPr>
          <w:rFonts w:ascii="Arial" w:hAnsi="Arial"/>
          <w:b/>
          <w:sz w:val="20"/>
          <w:szCs w:val="20"/>
        </w:rPr>
      </w:pPr>
    </w:p>
    <w:p w14:paraId="3E6BEC96" w14:textId="1C5CB6EB" w:rsidR="00E92199" w:rsidRPr="00792793" w:rsidRDefault="00E92199" w:rsidP="00E92199">
      <w:pPr>
        <w:rPr>
          <w:rFonts w:ascii="Arial" w:hAnsi="Arial" w:cs="Arial"/>
          <w:sz w:val="20"/>
          <w:szCs w:val="20"/>
        </w:rPr>
      </w:pPr>
      <w:r w:rsidRPr="00792793">
        <w:rPr>
          <w:rFonts w:ascii="Arial" w:hAnsi="Arial" w:cs="Arial"/>
          <w:sz w:val="20"/>
          <w:szCs w:val="20"/>
        </w:rPr>
        <w:t xml:space="preserve">The Buyer(s) cannot have a history of code violations with the respective local unit of government. Buyer(s) must have all property taxes and assessments paid up to date and </w:t>
      </w:r>
      <w:r w:rsidR="00E578E1">
        <w:rPr>
          <w:rFonts w:ascii="Arial" w:hAnsi="Arial" w:cs="Arial"/>
          <w:sz w:val="20"/>
          <w:szCs w:val="20"/>
        </w:rPr>
        <w:t>have not</w:t>
      </w:r>
      <w:r w:rsidRPr="00792793">
        <w:rPr>
          <w:rFonts w:ascii="Arial" w:hAnsi="Arial" w:cs="Arial"/>
          <w:sz w:val="20"/>
          <w:szCs w:val="20"/>
        </w:rPr>
        <w:t xml:space="preserve"> been the prior owner of any tax-foreclosed property </w:t>
      </w:r>
      <w:r w:rsidR="00E578E1">
        <w:rPr>
          <w:rFonts w:ascii="Arial" w:hAnsi="Arial" w:cs="Arial"/>
          <w:sz w:val="20"/>
          <w:szCs w:val="20"/>
        </w:rPr>
        <w:t>with</w:t>
      </w:r>
      <w:r w:rsidRPr="00792793">
        <w:rPr>
          <w:rFonts w:ascii="Arial" w:hAnsi="Arial" w:cs="Arial"/>
          <w:sz w:val="20"/>
          <w:szCs w:val="20"/>
        </w:rPr>
        <w:t>in Ingham County.</w:t>
      </w:r>
      <w:r w:rsidR="00630EFD">
        <w:rPr>
          <w:rFonts w:ascii="Arial" w:hAnsi="Arial" w:cs="Arial"/>
          <w:sz w:val="20"/>
          <w:szCs w:val="20"/>
        </w:rPr>
        <w:t xml:space="preserve"> Buyer(s) must comply with ICLB Policies &amp; Procedures – copies available at the ICLB office. </w:t>
      </w:r>
    </w:p>
    <w:p w14:paraId="3116A38D" w14:textId="77777777" w:rsidR="00E92199" w:rsidRPr="00792793" w:rsidRDefault="00E92199" w:rsidP="00E92199">
      <w:pPr>
        <w:rPr>
          <w:rFonts w:ascii="Arial" w:hAnsi="Arial" w:cs="Arial"/>
          <w:sz w:val="20"/>
          <w:szCs w:val="20"/>
        </w:rPr>
      </w:pPr>
    </w:p>
    <w:p w14:paraId="4CBA582C" w14:textId="3EC2EE15" w:rsidR="00792793" w:rsidRPr="006C19B0" w:rsidRDefault="00792793" w:rsidP="00792793">
      <w:pPr>
        <w:pBdr>
          <w:bottom w:val="single" w:sz="12" w:space="1" w:color="auto"/>
        </w:pBdr>
        <w:rPr>
          <w:rFonts w:ascii="Arial" w:hAnsi="Arial"/>
          <w:b/>
        </w:rPr>
      </w:pPr>
      <w:r>
        <w:rPr>
          <w:rFonts w:ascii="Arial" w:hAnsi="Arial"/>
          <w:b/>
        </w:rPr>
        <w:t>Property Restrictions</w:t>
      </w:r>
    </w:p>
    <w:p w14:paraId="23D55B11" w14:textId="77777777" w:rsidR="00792793" w:rsidRPr="006C19B0" w:rsidRDefault="00792793" w:rsidP="00792793">
      <w:pPr>
        <w:rPr>
          <w:rFonts w:ascii="Arial" w:hAnsi="Arial"/>
          <w:b/>
          <w:sz w:val="20"/>
          <w:szCs w:val="20"/>
        </w:rPr>
      </w:pPr>
    </w:p>
    <w:p w14:paraId="5BE98DF9" w14:textId="6C4C1B3B" w:rsidR="00E92199" w:rsidRPr="00792793" w:rsidRDefault="00E92199" w:rsidP="00E92199">
      <w:pPr>
        <w:rPr>
          <w:rFonts w:ascii="Arial" w:hAnsi="Arial" w:cs="Arial"/>
          <w:sz w:val="20"/>
          <w:szCs w:val="20"/>
        </w:rPr>
      </w:pPr>
      <w:r w:rsidRPr="00792793">
        <w:rPr>
          <w:rFonts w:ascii="Arial" w:hAnsi="Arial" w:cs="Arial"/>
          <w:sz w:val="20"/>
          <w:szCs w:val="20"/>
        </w:rPr>
        <w:t xml:space="preserve">The Buyer(s) of this residential </w:t>
      </w:r>
      <w:r w:rsidR="005B2F20">
        <w:rPr>
          <w:rFonts w:ascii="Arial" w:hAnsi="Arial" w:cs="Arial"/>
          <w:sz w:val="20"/>
          <w:szCs w:val="20"/>
        </w:rPr>
        <w:t>property</w:t>
      </w:r>
      <w:r w:rsidRPr="00792793">
        <w:rPr>
          <w:rFonts w:ascii="Arial" w:hAnsi="Arial" w:cs="Arial"/>
          <w:sz w:val="20"/>
          <w:szCs w:val="20"/>
        </w:rPr>
        <w:t xml:space="preserve"> are expected to </w:t>
      </w:r>
      <w:r w:rsidR="00792793" w:rsidRPr="00792793">
        <w:rPr>
          <w:rFonts w:ascii="Arial" w:hAnsi="Arial" w:cs="Arial"/>
          <w:sz w:val="20"/>
          <w:szCs w:val="20"/>
        </w:rPr>
        <w:t>be</w:t>
      </w:r>
      <w:r w:rsidRPr="00792793">
        <w:rPr>
          <w:rFonts w:ascii="Arial" w:hAnsi="Arial" w:cs="Arial"/>
          <w:sz w:val="20"/>
          <w:szCs w:val="20"/>
        </w:rPr>
        <w:t xml:space="preserve"> accordance with all </w:t>
      </w:r>
      <w:r w:rsidR="00792793" w:rsidRPr="00792793">
        <w:rPr>
          <w:rFonts w:ascii="Arial" w:hAnsi="Arial" w:cs="Arial"/>
          <w:sz w:val="20"/>
          <w:szCs w:val="20"/>
        </w:rPr>
        <w:t>zoning and property maintenance o</w:t>
      </w:r>
      <w:r w:rsidRPr="00792793">
        <w:rPr>
          <w:rFonts w:ascii="Arial" w:hAnsi="Arial" w:cs="Arial"/>
          <w:sz w:val="20"/>
          <w:szCs w:val="20"/>
        </w:rPr>
        <w:t xml:space="preserve">rdinances. </w:t>
      </w:r>
      <w:r w:rsidR="00792793" w:rsidRPr="00792793">
        <w:rPr>
          <w:rFonts w:ascii="Arial" w:hAnsi="Arial" w:cs="Arial"/>
          <w:sz w:val="20"/>
          <w:szCs w:val="20"/>
        </w:rPr>
        <w:t xml:space="preserve"> </w:t>
      </w:r>
      <w:r w:rsidRPr="00792793">
        <w:rPr>
          <w:rFonts w:ascii="Arial" w:hAnsi="Arial" w:cs="Arial"/>
          <w:sz w:val="20"/>
          <w:szCs w:val="20"/>
        </w:rPr>
        <w:t xml:space="preserve">Some </w:t>
      </w:r>
      <w:r w:rsidR="00792793" w:rsidRPr="00792793">
        <w:rPr>
          <w:rFonts w:ascii="Arial" w:hAnsi="Arial" w:cs="Arial"/>
          <w:sz w:val="20"/>
          <w:szCs w:val="20"/>
        </w:rPr>
        <w:t xml:space="preserve">residential </w:t>
      </w:r>
      <w:r w:rsidR="005B2F20">
        <w:rPr>
          <w:rFonts w:ascii="Arial" w:hAnsi="Arial" w:cs="Arial"/>
          <w:sz w:val="20"/>
          <w:szCs w:val="20"/>
        </w:rPr>
        <w:t>property</w:t>
      </w:r>
      <w:r w:rsidRPr="00792793">
        <w:rPr>
          <w:rFonts w:ascii="Arial" w:hAnsi="Arial" w:cs="Arial"/>
          <w:sz w:val="20"/>
          <w:szCs w:val="20"/>
        </w:rPr>
        <w:t xml:space="preserve"> may not be eligible to </w:t>
      </w:r>
      <w:r w:rsidR="00792793" w:rsidRPr="00792793">
        <w:rPr>
          <w:rFonts w:ascii="Arial" w:hAnsi="Arial" w:cs="Arial"/>
          <w:sz w:val="20"/>
          <w:szCs w:val="20"/>
        </w:rPr>
        <w:t xml:space="preserve">be combined </w:t>
      </w:r>
      <w:r w:rsidRPr="00792793">
        <w:rPr>
          <w:rFonts w:ascii="Arial" w:hAnsi="Arial" w:cs="Arial"/>
          <w:sz w:val="20"/>
          <w:szCs w:val="20"/>
        </w:rPr>
        <w:t>with</w:t>
      </w:r>
      <w:r w:rsidR="00792793" w:rsidRPr="00792793">
        <w:rPr>
          <w:rFonts w:ascii="Arial" w:hAnsi="Arial" w:cs="Arial"/>
          <w:sz w:val="20"/>
          <w:szCs w:val="20"/>
        </w:rPr>
        <w:t xml:space="preserve"> the</w:t>
      </w:r>
      <w:r w:rsidRPr="00792793">
        <w:rPr>
          <w:rFonts w:ascii="Arial" w:hAnsi="Arial" w:cs="Arial"/>
          <w:sz w:val="20"/>
          <w:szCs w:val="20"/>
        </w:rPr>
        <w:t xml:space="preserve"> adjacent </w:t>
      </w:r>
      <w:r w:rsidR="00792793" w:rsidRPr="00792793">
        <w:rPr>
          <w:rFonts w:ascii="Arial" w:hAnsi="Arial" w:cs="Arial"/>
          <w:sz w:val="20"/>
          <w:szCs w:val="20"/>
        </w:rPr>
        <w:t xml:space="preserve">property. Some residential </w:t>
      </w:r>
      <w:r w:rsidR="005B2F20">
        <w:rPr>
          <w:rFonts w:ascii="Arial" w:hAnsi="Arial" w:cs="Arial"/>
          <w:sz w:val="20"/>
          <w:szCs w:val="20"/>
        </w:rPr>
        <w:t>property</w:t>
      </w:r>
      <w:r w:rsidR="00792793" w:rsidRPr="00792793">
        <w:rPr>
          <w:rFonts w:ascii="Arial" w:hAnsi="Arial" w:cs="Arial"/>
          <w:sz w:val="20"/>
          <w:szCs w:val="20"/>
        </w:rPr>
        <w:t xml:space="preserve"> may be</w:t>
      </w:r>
      <w:r w:rsidRPr="00792793">
        <w:rPr>
          <w:rFonts w:ascii="Arial" w:hAnsi="Arial" w:cs="Arial"/>
          <w:sz w:val="20"/>
          <w:szCs w:val="20"/>
        </w:rPr>
        <w:t xml:space="preserve"> eligible to be split between two adjacent property owners. Deed restrictions or covenants </w:t>
      </w:r>
      <w:r w:rsidR="00140CA7">
        <w:rPr>
          <w:rFonts w:ascii="Arial" w:hAnsi="Arial" w:cs="Arial"/>
          <w:sz w:val="20"/>
          <w:szCs w:val="20"/>
        </w:rPr>
        <w:t>may</w:t>
      </w:r>
      <w:r w:rsidRPr="00792793">
        <w:rPr>
          <w:rFonts w:ascii="Arial" w:hAnsi="Arial" w:cs="Arial"/>
          <w:sz w:val="20"/>
          <w:szCs w:val="20"/>
        </w:rPr>
        <w:t xml:space="preserve"> be used to ensure </w:t>
      </w:r>
      <w:r w:rsidR="00792793" w:rsidRPr="00792793">
        <w:rPr>
          <w:rFonts w:ascii="Arial" w:hAnsi="Arial" w:cs="Arial"/>
          <w:sz w:val="20"/>
          <w:szCs w:val="20"/>
        </w:rPr>
        <w:t>end-</w:t>
      </w:r>
      <w:r w:rsidRPr="00792793">
        <w:rPr>
          <w:rFonts w:ascii="Arial" w:hAnsi="Arial" w:cs="Arial"/>
          <w:sz w:val="20"/>
          <w:szCs w:val="20"/>
        </w:rPr>
        <w:t xml:space="preserve">uses are carried through to </w:t>
      </w:r>
      <w:r w:rsidR="00792793" w:rsidRPr="00792793">
        <w:rPr>
          <w:rFonts w:ascii="Arial" w:hAnsi="Arial" w:cs="Arial"/>
          <w:sz w:val="20"/>
          <w:szCs w:val="20"/>
        </w:rPr>
        <w:t>the new owner(s)</w:t>
      </w:r>
      <w:r w:rsidRPr="00792793">
        <w:rPr>
          <w:rFonts w:ascii="Arial" w:hAnsi="Arial" w:cs="Arial"/>
          <w:sz w:val="20"/>
          <w:szCs w:val="20"/>
        </w:rPr>
        <w:t>.  On a case-by-case basis, exceptions may be granted.</w:t>
      </w:r>
    </w:p>
    <w:p w14:paraId="6B56A4EE" w14:textId="77777777" w:rsidR="00E92199" w:rsidRPr="00437354" w:rsidRDefault="00E92199">
      <w:pPr>
        <w:rPr>
          <w:rFonts w:ascii="Arial" w:hAnsi="Arial"/>
          <w:sz w:val="20"/>
          <w:szCs w:val="20"/>
        </w:rPr>
      </w:pPr>
    </w:p>
    <w:p w14:paraId="699A81CC" w14:textId="64928F7B" w:rsidR="00792793" w:rsidRPr="006C19B0" w:rsidRDefault="00792793" w:rsidP="00792793">
      <w:pPr>
        <w:pBdr>
          <w:bottom w:val="single" w:sz="12" w:space="1" w:color="auto"/>
        </w:pBdr>
        <w:rPr>
          <w:rFonts w:ascii="Arial" w:hAnsi="Arial"/>
          <w:b/>
        </w:rPr>
      </w:pPr>
      <w:r>
        <w:rPr>
          <w:rFonts w:ascii="Arial" w:hAnsi="Arial"/>
          <w:b/>
        </w:rPr>
        <w:t>Note</w:t>
      </w:r>
    </w:p>
    <w:p w14:paraId="67727022" w14:textId="77777777" w:rsidR="00792793" w:rsidRPr="006C19B0" w:rsidRDefault="00792793" w:rsidP="00792793">
      <w:pPr>
        <w:rPr>
          <w:rFonts w:ascii="Arial" w:hAnsi="Arial"/>
          <w:b/>
          <w:sz w:val="20"/>
          <w:szCs w:val="20"/>
        </w:rPr>
      </w:pPr>
    </w:p>
    <w:p w14:paraId="10CB897E" w14:textId="4E61C921" w:rsidR="00B33FB4" w:rsidRDefault="006C19B0" w:rsidP="00B33FB4">
      <w:pPr>
        <w:rPr>
          <w:rFonts w:ascii="Arial" w:hAnsi="Arial"/>
          <w:b/>
          <w:sz w:val="20"/>
          <w:szCs w:val="20"/>
        </w:rPr>
      </w:pPr>
      <w:r>
        <w:rPr>
          <w:rFonts w:ascii="Arial" w:hAnsi="Arial"/>
          <w:sz w:val="20"/>
          <w:szCs w:val="20"/>
        </w:rPr>
        <w:t xml:space="preserve">We strongly recommend that you drive by </w:t>
      </w:r>
      <w:r w:rsidR="00EC6922">
        <w:rPr>
          <w:rFonts w:ascii="Arial" w:hAnsi="Arial"/>
          <w:sz w:val="20"/>
          <w:szCs w:val="20"/>
        </w:rPr>
        <w:t>the</w:t>
      </w:r>
      <w:r>
        <w:rPr>
          <w:rFonts w:ascii="Arial" w:hAnsi="Arial"/>
          <w:sz w:val="20"/>
          <w:szCs w:val="20"/>
        </w:rPr>
        <w:t xml:space="preserve"> property of interest prior to submitting an application.  All property is sold AS IS, WHERE IS.  Entry into/onto our property is</w:t>
      </w:r>
      <w:r w:rsidR="00EF0B83">
        <w:rPr>
          <w:rFonts w:ascii="Arial" w:hAnsi="Arial"/>
          <w:sz w:val="20"/>
          <w:szCs w:val="20"/>
        </w:rPr>
        <w:t xml:space="preserve"> TRESPASSING and </w:t>
      </w:r>
      <w:r w:rsidR="00B33FB4">
        <w:rPr>
          <w:rFonts w:ascii="Arial" w:hAnsi="Arial"/>
          <w:sz w:val="20"/>
          <w:szCs w:val="20"/>
        </w:rPr>
        <w:t>VIOLATORS WILL BE PROSECUT</w:t>
      </w:r>
      <w:r>
        <w:rPr>
          <w:rFonts w:ascii="Arial" w:hAnsi="Arial"/>
          <w:sz w:val="20"/>
          <w:szCs w:val="20"/>
        </w:rPr>
        <w:t xml:space="preserve">ED.  </w:t>
      </w:r>
      <w:r w:rsidR="00F01C13">
        <w:rPr>
          <w:rFonts w:ascii="Arial" w:hAnsi="Arial"/>
          <w:b/>
          <w:sz w:val="20"/>
          <w:szCs w:val="20"/>
        </w:rPr>
        <w:t>Your</w:t>
      </w:r>
      <w:r w:rsidR="00E708EC" w:rsidRPr="00E708EC">
        <w:rPr>
          <w:rFonts w:ascii="Arial" w:hAnsi="Arial"/>
          <w:b/>
          <w:sz w:val="20"/>
          <w:szCs w:val="20"/>
        </w:rPr>
        <w:t xml:space="preserve"> application </w:t>
      </w:r>
      <w:r w:rsidR="00F01C13">
        <w:rPr>
          <w:rFonts w:ascii="Arial" w:hAnsi="Arial"/>
          <w:b/>
          <w:sz w:val="20"/>
          <w:szCs w:val="20"/>
        </w:rPr>
        <w:t>will be</w:t>
      </w:r>
      <w:r w:rsidR="00E708EC" w:rsidRPr="00E708EC">
        <w:rPr>
          <w:rFonts w:ascii="Arial" w:hAnsi="Arial"/>
          <w:b/>
          <w:sz w:val="20"/>
          <w:szCs w:val="20"/>
        </w:rPr>
        <w:t xml:space="preserve"> reviewed for </w:t>
      </w:r>
      <w:r w:rsidR="00F01C13" w:rsidRPr="00E708EC">
        <w:rPr>
          <w:rFonts w:ascii="Arial" w:hAnsi="Arial"/>
          <w:b/>
          <w:sz w:val="20"/>
          <w:szCs w:val="20"/>
        </w:rPr>
        <w:t>completeness;</w:t>
      </w:r>
      <w:r w:rsidRPr="00E708EC">
        <w:rPr>
          <w:rFonts w:ascii="Arial" w:hAnsi="Arial"/>
          <w:b/>
          <w:sz w:val="20"/>
          <w:szCs w:val="20"/>
        </w:rPr>
        <w:t xml:space="preserve"> ICLB staff </w:t>
      </w:r>
      <w:r w:rsidR="00F01C13">
        <w:rPr>
          <w:rFonts w:ascii="Arial" w:hAnsi="Arial"/>
          <w:b/>
          <w:sz w:val="20"/>
          <w:szCs w:val="20"/>
        </w:rPr>
        <w:t>may</w:t>
      </w:r>
      <w:r w:rsidRPr="00E708EC">
        <w:rPr>
          <w:rFonts w:ascii="Arial" w:hAnsi="Arial"/>
          <w:b/>
          <w:sz w:val="20"/>
          <w:szCs w:val="20"/>
        </w:rPr>
        <w:t xml:space="preserve"> contact you to schedule a </w:t>
      </w:r>
      <w:r w:rsidR="00F01C13">
        <w:rPr>
          <w:rFonts w:ascii="Arial" w:hAnsi="Arial"/>
          <w:b/>
          <w:sz w:val="20"/>
          <w:szCs w:val="20"/>
        </w:rPr>
        <w:t>walk-</w:t>
      </w:r>
      <w:r w:rsidR="00B33FB4" w:rsidRPr="00E708EC">
        <w:rPr>
          <w:rFonts w:ascii="Arial" w:hAnsi="Arial"/>
          <w:b/>
          <w:sz w:val="20"/>
          <w:szCs w:val="20"/>
        </w:rPr>
        <w:t>through of the property</w:t>
      </w:r>
      <w:r w:rsidRPr="00E708EC">
        <w:rPr>
          <w:rFonts w:ascii="Arial" w:hAnsi="Arial"/>
          <w:b/>
          <w:sz w:val="20"/>
          <w:szCs w:val="20"/>
        </w:rPr>
        <w:t xml:space="preserve">. </w:t>
      </w:r>
    </w:p>
    <w:p w14:paraId="5EB516C0" w14:textId="77777777" w:rsidR="00E92199" w:rsidRDefault="00E92199" w:rsidP="00B33FB4">
      <w:pPr>
        <w:rPr>
          <w:rFonts w:ascii="Arial" w:hAnsi="Arial"/>
          <w:b/>
          <w:sz w:val="20"/>
          <w:szCs w:val="20"/>
        </w:rPr>
      </w:pPr>
    </w:p>
    <w:p w14:paraId="3B5F9F78" w14:textId="3E47F816" w:rsidR="00283680" w:rsidRPr="00283680" w:rsidRDefault="00283680" w:rsidP="00283680">
      <w:pPr>
        <w:pBdr>
          <w:bottom w:val="single" w:sz="12" w:space="1" w:color="auto"/>
        </w:pBdr>
        <w:rPr>
          <w:rFonts w:ascii="Arial" w:hAnsi="Arial"/>
          <w:b/>
          <w:sz w:val="20"/>
          <w:szCs w:val="20"/>
        </w:rPr>
      </w:pPr>
      <w:r w:rsidRPr="00283680">
        <w:rPr>
          <w:rFonts w:ascii="Arial" w:hAnsi="Arial"/>
          <w:b/>
          <w:sz w:val="20"/>
          <w:szCs w:val="20"/>
        </w:rPr>
        <w:t>Ingham County Land Bank Staff Only</w:t>
      </w:r>
    </w:p>
    <w:p w14:paraId="48B3AF7D" w14:textId="77777777" w:rsidR="00792793" w:rsidRDefault="00792793" w:rsidP="00B33FB4">
      <w:pPr>
        <w:rPr>
          <w:rFonts w:ascii="Arial" w:hAnsi="Arial"/>
          <w:b/>
          <w:sz w:val="20"/>
          <w:szCs w:val="20"/>
        </w:rPr>
      </w:pPr>
    </w:p>
    <w:p w14:paraId="74CC9E0E" w14:textId="17116D5F" w:rsidR="00283680" w:rsidRPr="00283680" w:rsidRDefault="00283680" w:rsidP="00B33FB4">
      <w:pPr>
        <w:rPr>
          <w:rFonts w:ascii="Arial" w:hAnsi="Arial"/>
          <w:sz w:val="16"/>
          <w:szCs w:val="16"/>
        </w:rPr>
      </w:pPr>
      <w:r w:rsidRPr="00283680">
        <w:rPr>
          <w:rFonts w:ascii="Arial" w:hAnsi="Arial"/>
          <w:sz w:val="16"/>
          <w:szCs w:val="16"/>
        </w:rPr>
        <w:t>Form Delivered</w:t>
      </w:r>
      <w:proofErr w:type="gramStart"/>
      <w:r w:rsidRPr="00283680">
        <w:rPr>
          <w:rFonts w:ascii="Arial" w:hAnsi="Arial"/>
          <w:sz w:val="16"/>
          <w:szCs w:val="16"/>
        </w:rPr>
        <w:t>:</w:t>
      </w:r>
      <w:r>
        <w:rPr>
          <w:rFonts w:ascii="Arial" w:hAnsi="Arial"/>
          <w:sz w:val="16"/>
          <w:szCs w:val="16"/>
        </w:rPr>
        <w:t>_</w:t>
      </w:r>
      <w:proofErr w:type="gramEnd"/>
      <w:r>
        <w:rPr>
          <w:rFonts w:ascii="Arial" w:hAnsi="Arial"/>
          <w:sz w:val="16"/>
          <w:szCs w:val="16"/>
        </w:rPr>
        <w:t xml:space="preserve">______________________  </w:t>
      </w:r>
      <w:r w:rsidRPr="00283680">
        <w:rPr>
          <w:rFonts w:ascii="Arial" w:hAnsi="Arial"/>
          <w:sz w:val="16"/>
          <w:szCs w:val="16"/>
        </w:rPr>
        <w:t xml:space="preserve">Form </w:t>
      </w:r>
      <w:r w:rsidR="0079380C">
        <w:rPr>
          <w:rFonts w:ascii="Arial" w:hAnsi="Arial"/>
          <w:sz w:val="16"/>
          <w:szCs w:val="16"/>
        </w:rPr>
        <w:t>Received</w:t>
      </w:r>
      <w:r w:rsidRPr="00283680">
        <w:rPr>
          <w:rFonts w:ascii="Arial" w:hAnsi="Arial"/>
          <w:sz w:val="16"/>
          <w:szCs w:val="16"/>
        </w:rPr>
        <w:t>:</w:t>
      </w:r>
      <w:r>
        <w:rPr>
          <w:rFonts w:ascii="Arial" w:hAnsi="Arial"/>
          <w:sz w:val="16"/>
          <w:szCs w:val="16"/>
        </w:rPr>
        <w:t>______________________  Form Approved: ___________________</w:t>
      </w:r>
    </w:p>
    <w:p w14:paraId="3311C232" w14:textId="635BE9CA" w:rsidR="00664F72" w:rsidRDefault="00664F72" w:rsidP="00912F43">
      <w:pPr>
        <w:pBdr>
          <w:bottom w:val="single" w:sz="12" w:space="1" w:color="auto"/>
        </w:pBdr>
        <w:rPr>
          <w:rFonts w:ascii="Arial" w:hAnsi="Arial"/>
          <w:b/>
        </w:rPr>
      </w:pPr>
    </w:p>
    <w:p w14:paraId="6AE2B411" w14:textId="7ECA81E7" w:rsidR="00664F72" w:rsidRDefault="00664F72" w:rsidP="00912F43">
      <w:pPr>
        <w:pBdr>
          <w:bottom w:val="single" w:sz="12" w:space="1" w:color="auto"/>
        </w:pBdr>
        <w:rPr>
          <w:rFonts w:ascii="Arial" w:hAnsi="Arial"/>
          <w:b/>
        </w:rPr>
      </w:pPr>
    </w:p>
    <w:p w14:paraId="539688D8" w14:textId="52E7C655" w:rsidR="007076C6" w:rsidRDefault="007076C6" w:rsidP="00912F43">
      <w:pPr>
        <w:pBdr>
          <w:bottom w:val="single" w:sz="12" w:space="1" w:color="auto"/>
        </w:pBdr>
        <w:rPr>
          <w:rFonts w:ascii="Arial" w:hAnsi="Arial"/>
          <w:b/>
        </w:rPr>
      </w:pPr>
      <w:r>
        <w:rPr>
          <w:rFonts w:ascii="Arial" w:hAnsi="Arial"/>
          <w:b/>
        </w:rPr>
        <w:lastRenderedPageBreak/>
        <w:t>ICLB</w:t>
      </w:r>
      <w:r w:rsidRPr="007076C6">
        <w:rPr>
          <w:rFonts w:ascii="Arial" w:hAnsi="Arial"/>
          <w:b/>
        </w:rPr>
        <w:t xml:space="preserve"> – </w:t>
      </w:r>
      <w:r w:rsidR="00792793">
        <w:rPr>
          <w:rFonts w:ascii="Arial" w:hAnsi="Arial"/>
          <w:b/>
        </w:rPr>
        <w:t xml:space="preserve">Statement of Interest to Purchase Residential </w:t>
      </w:r>
      <w:r w:rsidR="005B2F20">
        <w:rPr>
          <w:rFonts w:ascii="Arial" w:hAnsi="Arial"/>
          <w:b/>
        </w:rPr>
        <w:t>Property</w:t>
      </w:r>
      <w:r w:rsidRPr="007076C6">
        <w:rPr>
          <w:rFonts w:ascii="Arial" w:hAnsi="Arial"/>
          <w:b/>
        </w:rPr>
        <w:t xml:space="preserve"> – Page 2</w:t>
      </w:r>
    </w:p>
    <w:p w14:paraId="510CA75A" w14:textId="77777777" w:rsidR="007076C6" w:rsidRDefault="007076C6" w:rsidP="006C19B0">
      <w:pPr>
        <w:rPr>
          <w:rFonts w:ascii="Arial" w:hAnsi="Arial"/>
        </w:rPr>
      </w:pP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r>
    </w:p>
    <w:p w14:paraId="08AEEA8C" w14:textId="77777777" w:rsidR="00E92199" w:rsidRPr="00EF0B83" w:rsidRDefault="00E92199" w:rsidP="00E92199">
      <w:pPr>
        <w:jc w:val="center"/>
        <w:rPr>
          <w:rFonts w:ascii="Arial" w:hAnsi="Arial"/>
          <w:bCs/>
          <w:i/>
          <w:u w:val="single"/>
        </w:rPr>
      </w:pPr>
      <w:r>
        <w:rPr>
          <w:rFonts w:ascii="Arial" w:hAnsi="Arial"/>
          <w:bCs/>
          <w:i/>
          <w:u w:val="single"/>
        </w:rPr>
        <w:t>Initial</w:t>
      </w:r>
      <w:r w:rsidRPr="00EF0B83">
        <w:rPr>
          <w:rFonts w:ascii="Arial" w:hAnsi="Arial"/>
          <w:bCs/>
          <w:i/>
          <w:u w:val="single"/>
        </w:rPr>
        <w:t xml:space="preserve"> All That Apply</w:t>
      </w:r>
    </w:p>
    <w:p w14:paraId="3968ADCA" w14:textId="77777777" w:rsidR="00E92199" w:rsidRPr="006C19B0" w:rsidRDefault="00E92199" w:rsidP="00E92199">
      <w:pPr>
        <w:rPr>
          <w:rFonts w:ascii="Arial" w:hAnsi="Arial"/>
          <w:bCs/>
          <w:i/>
          <w:sz w:val="20"/>
          <w:szCs w:val="20"/>
          <w:u w:val="single"/>
        </w:rPr>
      </w:pPr>
    </w:p>
    <w:p w14:paraId="7FDFE94F" w14:textId="77777777" w:rsidR="00E92199" w:rsidRPr="006C19B0" w:rsidRDefault="00E92199" w:rsidP="00E92199">
      <w:pPr>
        <w:rPr>
          <w:rFonts w:ascii="Arial" w:hAnsi="Arial"/>
          <w:bCs/>
          <w:sz w:val="20"/>
          <w:szCs w:val="20"/>
        </w:rPr>
      </w:pPr>
      <w:r w:rsidRPr="006C19B0">
        <w:rPr>
          <w:rFonts w:ascii="Arial" w:hAnsi="Arial"/>
          <w:bCs/>
          <w:sz w:val="20"/>
          <w:szCs w:val="20"/>
        </w:rPr>
        <w:t>____</w:t>
      </w:r>
      <w:r w:rsidRPr="006C19B0">
        <w:rPr>
          <w:rFonts w:ascii="Arial" w:hAnsi="Arial"/>
          <w:bCs/>
          <w:sz w:val="20"/>
          <w:szCs w:val="20"/>
        </w:rPr>
        <w:tab/>
      </w:r>
      <w:proofErr w:type="gramStart"/>
      <w:r w:rsidRPr="006C19B0">
        <w:rPr>
          <w:rFonts w:ascii="Arial" w:hAnsi="Arial"/>
          <w:bCs/>
          <w:sz w:val="20"/>
          <w:szCs w:val="20"/>
        </w:rPr>
        <w:t>The</w:t>
      </w:r>
      <w:proofErr w:type="gramEnd"/>
      <w:r w:rsidRPr="006C19B0">
        <w:rPr>
          <w:rFonts w:ascii="Arial" w:hAnsi="Arial"/>
          <w:bCs/>
          <w:sz w:val="20"/>
          <w:szCs w:val="20"/>
        </w:rPr>
        <w:t xml:space="preserve"> applicant owns property in Ingham County</w:t>
      </w:r>
      <w:r>
        <w:rPr>
          <w:rFonts w:ascii="Arial" w:hAnsi="Arial"/>
          <w:bCs/>
          <w:sz w:val="20"/>
          <w:szCs w:val="20"/>
        </w:rPr>
        <w:t xml:space="preserve"> (Attach list of all property currently owned.)</w:t>
      </w:r>
    </w:p>
    <w:p w14:paraId="4C066E1D" w14:textId="77777777" w:rsidR="00E92199" w:rsidRPr="006C19B0" w:rsidRDefault="00E92199" w:rsidP="00E92199">
      <w:pPr>
        <w:rPr>
          <w:rFonts w:ascii="Arial" w:hAnsi="Arial"/>
          <w:bCs/>
          <w:sz w:val="20"/>
          <w:szCs w:val="20"/>
        </w:rPr>
      </w:pPr>
      <w:r w:rsidRPr="006C19B0">
        <w:rPr>
          <w:rFonts w:ascii="Arial" w:hAnsi="Arial"/>
          <w:bCs/>
          <w:sz w:val="20"/>
          <w:szCs w:val="20"/>
        </w:rPr>
        <w:softHyphen/>
      </w:r>
      <w:r w:rsidRPr="006C19B0">
        <w:rPr>
          <w:rFonts w:ascii="Arial" w:hAnsi="Arial"/>
          <w:bCs/>
          <w:sz w:val="20"/>
          <w:szCs w:val="20"/>
        </w:rPr>
        <w:softHyphen/>
      </w:r>
      <w:r w:rsidRPr="006C19B0">
        <w:rPr>
          <w:rFonts w:ascii="Arial" w:hAnsi="Arial"/>
          <w:bCs/>
          <w:sz w:val="20"/>
          <w:szCs w:val="20"/>
        </w:rPr>
        <w:softHyphen/>
        <w:t xml:space="preserve">____ </w:t>
      </w:r>
      <w:r w:rsidRPr="006C19B0">
        <w:rPr>
          <w:rFonts w:ascii="Arial" w:hAnsi="Arial"/>
          <w:bCs/>
          <w:sz w:val="20"/>
          <w:szCs w:val="20"/>
        </w:rPr>
        <w:tab/>
      </w:r>
      <w:proofErr w:type="gramStart"/>
      <w:r w:rsidRPr="006C19B0">
        <w:rPr>
          <w:rFonts w:ascii="Arial" w:hAnsi="Arial"/>
          <w:bCs/>
          <w:sz w:val="20"/>
          <w:szCs w:val="20"/>
        </w:rPr>
        <w:t>The</w:t>
      </w:r>
      <w:proofErr w:type="gramEnd"/>
      <w:r w:rsidRPr="006C19B0">
        <w:rPr>
          <w:rFonts w:ascii="Arial" w:hAnsi="Arial"/>
          <w:bCs/>
          <w:sz w:val="20"/>
          <w:szCs w:val="20"/>
        </w:rPr>
        <w:t xml:space="preserve"> applicant does not own any </w:t>
      </w:r>
      <w:r>
        <w:rPr>
          <w:rFonts w:ascii="Arial" w:hAnsi="Arial"/>
          <w:bCs/>
          <w:sz w:val="20"/>
          <w:szCs w:val="20"/>
        </w:rPr>
        <w:t>property that is currently tax delinquent.</w:t>
      </w:r>
    </w:p>
    <w:p w14:paraId="0225243D" w14:textId="0ACEF106" w:rsidR="00E92199" w:rsidRPr="006C19B0" w:rsidRDefault="00E92199" w:rsidP="00140CA7">
      <w:pPr>
        <w:ind w:left="720" w:hanging="720"/>
        <w:rPr>
          <w:rFonts w:ascii="Arial" w:hAnsi="Arial"/>
          <w:bCs/>
          <w:sz w:val="20"/>
          <w:szCs w:val="20"/>
        </w:rPr>
      </w:pPr>
      <w:r w:rsidRPr="006C19B0">
        <w:rPr>
          <w:rFonts w:ascii="Arial" w:hAnsi="Arial"/>
          <w:bCs/>
          <w:sz w:val="20"/>
          <w:szCs w:val="20"/>
        </w:rPr>
        <w:t xml:space="preserve">____ </w:t>
      </w:r>
      <w:r w:rsidRPr="006C19B0">
        <w:rPr>
          <w:rFonts w:ascii="Arial" w:hAnsi="Arial"/>
          <w:bCs/>
          <w:sz w:val="20"/>
          <w:szCs w:val="20"/>
        </w:rPr>
        <w:tab/>
      </w:r>
      <w:proofErr w:type="gramStart"/>
      <w:r w:rsidRPr="006C19B0">
        <w:rPr>
          <w:rFonts w:ascii="Arial" w:hAnsi="Arial"/>
          <w:bCs/>
          <w:sz w:val="20"/>
          <w:szCs w:val="20"/>
        </w:rPr>
        <w:t>The</w:t>
      </w:r>
      <w:proofErr w:type="gramEnd"/>
      <w:r w:rsidRPr="006C19B0">
        <w:rPr>
          <w:rFonts w:ascii="Arial" w:hAnsi="Arial"/>
          <w:bCs/>
          <w:sz w:val="20"/>
          <w:szCs w:val="20"/>
        </w:rPr>
        <w:t xml:space="preserve"> applicant does not own any property that is subject to any un-remediated citation of violation of state and local ordinances. </w:t>
      </w:r>
    </w:p>
    <w:p w14:paraId="4046AA96" w14:textId="7C4D9931" w:rsidR="00630EFD" w:rsidRPr="006C19B0" w:rsidRDefault="00E92199" w:rsidP="00630EFD">
      <w:pPr>
        <w:ind w:left="720" w:hanging="720"/>
        <w:rPr>
          <w:rFonts w:ascii="Arial" w:hAnsi="Arial"/>
          <w:bCs/>
          <w:sz w:val="20"/>
          <w:szCs w:val="20"/>
        </w:rPr>
      </w:pPr>
      <w:r w:rsidRPr="006C19B0">
        <w:rPr>
          <w:rFonts w:ascii="Arial" w:hAnsi="Arial"/>
          <w:bCs/>
          <w:sz w:val="20"/>
          <w:szCs w:val="20"/>
        </w:rPr>
        <w:t xml:space="preserve">____ </w:t>
      </w:r>
      <w:r w:rsidRPr="006C19B0">
        <w:rPr>
          <w:rFonts w:ascii="Arial" w:hAnsi="Arial"/>
          <w:bCs/>
          <w:sz w:val="20"/>
          <w:szCs w:val="20"/>
        </w:rPr>
        <w:tab/>
      </w:r>
      <w:proofErr w:type="gramStart"/>
      <w:r w:rsidRPr="006C19B0">
        <w:rPr>
          <w:rFonts w:ascii="Arial" w:hAnsi="Arial"/>
          <w:bCs/>
          <w:sz w:val="20"/>
          <w:szCs w:val="20"/>
        </w:rPr>
        <w:t>The</w:t>
      </w:r>
      <w:proofErr w:type="gramEnd"/>
      <w:r w:rsidRPr="006C19B0">
        <w:rPr>
          <w:rFonts w:ascii="Arial" w:hAnsi="Arial"/>
          <w:bCs/>
          <w:sz w:val="20"/>
          <w:szCs w:val="20"/>
        </w:rPr>
        <w:t xml:space="preserve"> applicant has not lost any title or had any foreclosure filin</w:t>
      </w:r>
      <w:r>
        <w:rPr>
          <w:rFonts w:ascii="Arial" w:hAnsi="Arial"/>
          <w:bCs/>
          <w:sz w:val="20"/>
          <w:szCs w:val="20"/>
        </w:rPr>
        <w:t>gs against any properties owned in the last five years.</w:t>
      </w:r>
    </w:p>
    <w:p w14:paraId="258AEB99" w14:textId="5D18AAE6" w:rsidR="00E92199" w:rsidRPr="00630EFD" w:rsidRDefault="00630EFD" w:rsidP="00630EFD">
      <w:pPr>
        <w:pBdr>
          <w:bottom w:val="single" w:sz="12" w:space="0" w:color="auto"/>
        </w:pBdr>
        <w:jc w:val="right"/>
        <w:rPr>
          <w:rFonts w:ascii="Arial" w:hAnsi="Arial"/>
          <w:sz w:val="20"/>
          <w:szCs w:val="20"/>
        </w:rPr>
      </w:pPr>
      <w:r w:rsidRPr="00630EFD">
        <w:rPr>
          <w:rFonts w:ascii="Arial" w:hAnsi="Arial"/>
          <w:sz w:val="20"/>
          <w:szCs w:val="20"/>
        </w:rPr>
        <w:t>**Priority preference is given to owner-occupied adjacent property owners</w:t>
      </w:r>
      <w:proofErr w:type="gramStart"/>
      <w:r w:rsidRPr="00630EFD">
        <w:rPr>
          <w:rFonts w:ascii="Arial" w:hAnsi="Arial"/>
          <w:sz w:val="20"/>
          <w:szCs w:val="20"/>
        </w:rPr>
        <w:t>.*</w:t>
      </w:r>
      <w:proofErr w:type="gramEnd"/>
      <w:r w:rsidRPr="00630EFD">
        <w:rPr>
          <w:rFonts w:ascii="Arial" w:hAnsi="Arial"/>
          <w:sz w:val="20"/>
          <w:szCs w:val="20"/>
        </w:rPr>
        <w:t>*</w:t>
      </w:r>
    </w:p>
    <w:p w14:paraId="1B0865FC" w14:textId="77777777" w:rsidR="00630EFD" w:rsidRPr="00630EFD" w:rsidRDefault="00630EFD" w:rsidP="00E92199">
      <w:pPr>
        <w:pBdr>
          <w:bottom w:val="single" w:sz="12" w:space="0" w:color="auto"/>
        </w:pBdr>
        <w:rPr>
          <w:rFonts w:ascii="Arial" w:hAnsi="Arial"/>
          <w:sz w:val="20"/>
          <w:szCs w:val="20"/>
        </w:rPr>
      </w:pPr>
    </w:p>
    <w:p w14:paraId="5D7D2572" w14:textId="77777777" w:rsidR="00E92199" w:rsidRPr="007076C6" w:rsidRDefault="00E92199" w:rsidP="00E92199">
      <w:pPr>
        <w:pBdr>
          <w:bottom w:val="single" w:sz="12" w:space="0" w:color="auto"/>
        </w:pBdr>
        <w:rPr>
          <w:rFonts w:ascii="Arial" w:hAnsi="Arial"/>
          <w:sz w:val="20"/>
          <w:szCs w:val="20"/>
        </w:rPr>
      </w:pPr>
      <w:r>
        <w:rPr>
          <w:rFonts w:ascii="Arial" w:hAnsi="Arial"/>
          <w:b/>
        </w:rPr>
        <w:t>Applicant</w:t>
      </w:r>
      <w:r w:rsidRPr="006C19B0">
        <w:rPr>
          <w:rFonts w:ascii="Arial" w:hAnsi="Arial"/>
          <w:b/>
        </w:rPr>
        <w:t xml:space="preserve"> Information </w:t>
      </w:r>
    </w:p>
    <w:p w14:paraId="25127097" w14:textId="77777777" w:rsidR="00E92199" w:rsidRPr="006C19B0" w:rsidRDefault="00E92199" w:rsidP="00E92199">
      <w:pPr>
        <w:rPr>
          <w:rFonts w:ascii="Arial" w:hAnsi="Arial"/>
          <w:sz w:val="20"/>
          <w:szCs w:val="20"/>
        </w:rPr>
      </w:pPr>
      <w:r w:rsidRPr="006C19B0">
        <w:rPr>
          <w:rFonts w:ascii="Arial" w:hAnsi="Arial"/>
          <w:b/>
          <w:sz w:val="20"/>
          <w:szCs w:val="20"/>
        </w:rPr>
        <w:t xml:space="preserve">        </w:t>
      </w:r>
    </w:p>
    <w:p w14:paraId="4F761317" w14:textId="77777777" w:rsidR="00E92199" w:rsidRPr="006C19B0" w:rsidRDefault="00E92199" w:rsidP="00E92199">
      <w:pPr>
        <w:rPr>
          <w:rFonts w:ascii="Arial" w:hAnsi="Arial"/>
          <w:b/>
          <w:sz w:val="20"/>
          <w:szCs w:val="20"/>
        </w:rPr>
      </w:pPr>
      <w:r w:rsidRPr="006C19B0">
        <w:rPr>
          <w:rFonts w:ascii="Arial" w:hAnsi="Arial"/>
          <w:sz w:val="20"/>
          <w:szCs w:val="20"/>
        </w:rPr>
        <w:t>Name of Applicant:</w:t>
      </w:r>
      <w:r w:rsidRPr="00EF0B83">
        <w:rPr>
          <w:rFonts w:ascii="Arial" w:hAnsi="Arial"/>
        </w:rPr>
        <w:t xml:space="preserve"> _________________________________________________</w:t>
      </w:r>
      <w:r>
        <w:rPr>
          <w:rFonts w:ascii="Arial" w:hAnsi="Arial"/>
        </w:rPr>
        <w:t>_______</w:t>
      </w:r>
    </w:p>
    <w:p w14:paraId="7FC74912" w14:textId="77777777" w:rsidR="00E92199" w:rsidRPr="006C19B0" w:rsidRDefault="00E92199" w:rsidP="00E92199">
      <w:pPr>
        <w:rPr>
          <w:rFonts w:ascii="Arial" w:hAnsi="Arial"/>
          <w:sz w:val="20"/>
          <w:szCs w:val="20"/>
        </w:rPr>
      </w:pPr>
    </w:p>
    <w:p w14:paraId="1B4B3113" w14:textId="4B117953" w:rsidR="00E92199" w:rsidRDefault="00630EFD" w:rsidP="00E92199">
      <w:pPr>
        <w:rPr>
          <w:rFonts w:ascii="Arial" w:hAnsi="Arial"/>
        </w:rPr>
      </w:pPr>
      <w:r>
        <w:rPr>
          <w:rFonts w:ascii="Arial" w:hAnsi="Arial"/>
          <w:sz w:val="20"/>
          <w:szCs w:val="20"/>
        </w:rPr>
        <w:t>Applicant Address</w:t>
      </w:r>
      <w:r w:rsidR="00E92199" w:rsidRPr="006C19B0">
        <w:rPr>
          <w:rFonts w:ascii="Arial" w:hAnsi="Arial"/>
          <w:sz w:val="20"/>
          <w:szCs w:val="20"/>
        </w:rPr>
        <w:t xml:space="preserve">:  </w:t>
      </w:r>
      <w:r w:rsidR="00E92199" w:rsidRPr="00EF0B83">
        <w:rPr>
          <w:rFonts w:ascii="Arial" w:hAnsi="Arial"/>
        </w:rPr>
        <w:t>_________________</w:t>
      </w:r>
      <w:r w:rsidR="00E92199">
        <w:rPr>
          <w:rFonts w:ascii="Arial" w:hAnsi="Arial"/>
        </w:rPr>
        <w:t>____________________________</w:t>
      </w:r>
      <w:r>
        <w:rPr>
          <w:rFonts w:ascii="Arial" w:hAnsi="Arial"/>
        </w:rPr>
        <w:t>___________</w:t>
      </w:r>
    </w:p>
    <w:p w14:paraId="2EA6715B" w14:textId="77777777" w:rsidR="00E92199" w:rsidRDefault="00E92199" w:rsidP="00E92199">
      <w:pPr>
        <w:rPr>
          <w:rFonts w:ascii="Arial" w:hAnsi="Arial"/>
        </w:rPr>
      </w:pPr>
    </w:p>
    <w:p w14:paraId="42578687" w14:textId="77777777" w:rsidR="00E92199" w:rsidRPr="00437354" w:rsidRDefault="00E92199" w:rsidP="00E92199">
      <w:pPr>
        <w:rPr>
          <w:rFonts w:ascii="Arial" w:hAnsi="Arial"/>
          <w:sz w:val="20"/>
          <w:szCs w:val="20"/>
        </w:rPr>
      </w:pPr>
      <w:r w:rsidRPr="00437354">
        <w:rPr>
          <w:rFonts w:ascii="Arial" w:hAnsi="Arial"/>
          <w:sz w:val="20"/>
          <w:szCs w:val="20"/>
        </w:rPr>
        <w:t>City</w:t>
      </w:r>
      <w:r>
        <w:rPr>
          <w:rFonts w:ascii="Arial" w:hAnsi="Arial"/>
          <w:sz w:val="20"/>
          <w:szCs w:val="20"/>
        </w:rPr>
        <w:t>/State/Zip:  _______________________________________________________________________</w:t>
      </w:r>
    </w:p>
    <w:p w14:paraId="32D0B40C" w14:textId="77777777" w:rsidR="00E92199" w:rsidRPr="006C19B0" w:rsidRDefault="00E92199" w:rsidP="00E92199">
      <w:pPr>
        <w:rPr>
          <w:rFonts w:ascii="Arial" w:hAnsi="Arial"/>
          <w:sz w:val="20"/>
          <w:szCs w:val="20"/>
        </w:rPr>
      </w:pPr>
    </w:p>
    <w:p w14:paraId="0B980362" w14:textId="77777777" w:rsidR="00E92199" w:rsidRPr="00EC6922" w:rsidRDefault="00E92199" w:rsidP="00E92199">
      <w:pPr>
        <w:rPr>
          <w:rFonts w:ascii="Arial" w:hAnsi="Arial"/>
          <w:sz w:val="20"/>
          <w:szCs w:val="20"/>
        </w:rPr>
      </w:pPr>
      <w:r>
        <w:rPr>
          <w:rFonts w:ascii="Arial" w:hAnsi="Arial"/>
          <w:sz w:val="20"/>
          <w:szCs w:val="20"/>
        </w:rPr>
        <w:t xml:space="preserve">Daytime </w:t>
      </w:r>
      <w:r w:rsidRPr="006C19B0">
        <w:rPr>
          <w:rFonts w:ascii="Arial" w:hAnsi="Arial"/>
          <w:sz w:val="20"/>
          <w:szCs w:val="20"/>
        </w:rPr>
        <w:t xml:space="preserve">Phone Number: </w:t>
      </w:r>
      <w:r w:rsidRPr="00EF0B83">
        <w:rPr>
          <w:rFonts w:ascii="Arial" w:hAnsi="Arial"/>
        </w:rPr>
        <w:t>__________________</w:t>
      </w:r>
      <w:proofErr w:type="gramStart"/>
      <w:r w:rsidRPr="00EF0B83">
        <w:rPr>
          <w:rFonts w:ascii="Arial" w:hAnsi="Arial"/>
        </w:rPr>
        <w:t>_</w:t>
      </w:r>
      <w:r>
        <w:rPr>
          <w:rFonts w:ascii="Arial" w:hAnsi="Arial"/>
        </w:rPr>
        <w:t xml:space="preserve">  </w:t>
      </w:r>
      <w:r>
        <w:rPr>
          <w:rFonts w:ascii="Arial" w:hAnsi="Arial"/>
          <w:sz w:val="20"/>
          <w:szCs w:val="20"/>
        </w:rPr>
        <w:t>Evening</w:t>
      </w:r>
      <w:proofErr w:type="gramEnd"/>
      <w:r>
        <w:rPr>
          <w:rFonts w:ascii="Arial" w:hAnsi="Arial"/>
          <w:sz w:val="20"/>
          <w:szCs w:val="20"/>
        </w:rPr>
        <w:t xml:space="preserve"> Phone Number: </w:t>
      </w:r>
      <w:r w:rsidRPr="00EC6922">
        <w:rPr>
          <w:rFonts w:ascii="Arial" w:hAnsi="Arial"/>
        </w:rPr>
        <w:t>________________</w:t>
      </w:r>
    </w:p>
    <w:p w14:paraId="61C683F7" w14:textId="77777777" w:rsidR="00E92199" w:rsidRPr="006C19B0" w:rsidRDefault="00E92199" w:rsidP="00E92199">
      <w:pPr>
        <w:rPr>
          <w:rFonts w:ascii="Arial" w:hAnsi="Arial"/>
          <w:sz w:val="20"/>
          <w:szCs w:val="20"/>
        </w:rPr>
      </w:pPr>
    </w:p>
    <w:p w14:paraId="17C191DF" w14:textId="77777777" w:rsidR="00E92199" w:rsidRDefault="00E92199" w:rsidP="00E92199">
      <w:pPr>
        <w:rPr>
          <w:rFonts w:ascii="Arial" w:hAnsi="Arial"/>
        </w:rPr>
      </w:pPr>
      <w:r w:rsidRPr="006C19B0">
        <w:rPr>
          <w:rFonts w:ascii="Arial" w:hAnsi="Arial"/>
          <w:sz w:val="20"/>
          <w:szCs w:val="20"/>
        </w:rPr>
        <w:t xml:space="preserve">E-Mail Address (optional): </w:t>
      </w:r>
      <w:r w:rsidRPr="00EF0B83">
        <w:rPr>
          <w:rFonts w:ascii="Arial" w:hAnsi="Arial"/>
        </w:rPr>
        <w:t>___________________________________________</w:t>
      </w:r>
      <w:r>
        <w:rPr>
          <w:rFonts w:ascii="Arial" w:hAnsi="Arial"/>
        </w:rPr>
        <w:t>_________</w:t>
      </w:r>
    </w:p>
    <w:p w14:paraId="7805C424" w14:textId="77777777" w:rsidR="00E92199" w:rsidRPr="00E92199" w:rsidRDefault="00E92199" w:rsidP="00E92199">
      <w:pPr>
        <w:rPr>
          <w:rFonts w:ascii="Arial" w:hAnsi="Arial"/>
        </w:rPr>
      </w:pPr>
    </w:p>
    <w:p w14:paraId="104298C2" w14:textId="77777777" w:rsidR="00E92199" w:rsidRPr="00E92199" w:rsidRDefault="00E92199" w:rsidP="00E92199">
      <w:pPr>
        <w:spacing w:line="360" w:lineRule="auto"/>
        <w:rPr>
          <w:rFonts w:ascii="Arial" w:hAnsi="Arial" w:cs="Arial"/>
          <w:sz w:val="20"/>
          <w:szCs w:val="20"/>
        </w:rPr>
      </w:pPr>
      <w:r w:rsidRPr="00E92199">
        <w:rPr>
          <w:rFonts w:ascii="Arial" w:hAnsi="Arial" w:cs="Arial"/>
          <w:sz w:val="20"/>
          <w:szCs w:val="20"/>
        </w:rPr>
        <w:t>Check which box best applies to the purchase of your home:</w:t>
      </w:r>
    </w:p>
    <w:p w14:paraId="65EB11BB" w14:textId="25F1A21F" w:rsidR="00E92199" w:rsidRPr="00E92199" w:rsidRDefault="00E92199" w:rsidP="00E92199">
      <w:pPr>
        <w:numPr>
          <w:ilvl w:val="0"/>
          <w:numId w:val="1"/>
        </w:numPr>
        <w:spacing w:line="360" w:lineRule="auto"/>
        <w:rPr>
          <w:rFonts w:ascii="Arial" w:hAnsi="Arial" w:cs="Arial"/>
          <w:sz w:val="20"/>
          <w:szCs w:val="20"/>
        </w:rPr>
      </w:pPr>
      <w:r w:rsidRPr="00E92199">
        <w:rPr>
          <w:rFonts w:ascii="Arial" w:hAnsi="Arial" w:cs="Arial"/>
          <w:sz w:val="20"/>
          <w:szCs w:val="20"/>
        </w:rPr>
        <w:t>My home is paid off and we have no monthly payments</w:t>
      </w:r>
      <w:r w:rsidR="00E578E1">
        <w:rPr>
          <w:rFonts w:ascii="Arial" w:hAnsi="Arial" w:cs="Arial"/>
          <w:sz w:val="20"/>
          <w:szCs w:val="20"/>
        </w:rPr>
        <w:t>.</w:t>
      </w:r>
    </w:p>
    <w:p w14:paraId="0614292D" w14:textId="77777777" w:rsidR="00E92199" w:rsidRPr="00E92199" w:rsidRDefault="00E92199" w:rsidP="00E92199">
      <w:pPr>
        <w:numPr>
          <w:ilvl w:val="0"/>
          <w:numId w:val="1"/>
        </w:numPr>
        <w:spacing w:line="360" w:lineRule="auto"/>
        <w:rPr>
          <w:rFonts w:ascii="Arial" w:hAnsi="Arial" w:cs="Arial"/>
          <w:sz w:val="20"/>
          <w:szCs w:val="20"/>
        </w:rPr>
      </w:pPr>
      <w:r>
        <w:rPr>
          <w:rFonts w:ascii="Arial" w:hAnsi="Arial" w:cs="Arial"/>
          <w:sz w:val="20"/>
          <w:szCs w:val="20"/>
        </w:rPr>
        <w:t>I am purchasing my home through</w:t>
      </w:r>
      <w:r w:rsidRPr="00E92199">
        <w:rPr>
          <w:rFonts w:ascii="Arial" w:hAnsi="Arial" w:cs="Arial"/>
          <w:sz w:val="20"/>
          <w:szCs w:val="20"/>
        </w:rPr>
        <w:t xml:space="preserve"> mortgage</w:t>
      </w:r>
      <w:r>
        <w:rPr>
          <w:rFonts w:ascii="Arial" w:hAnsi="Arial" w:cs="Arial"/>
          <w:sz w:val="20"/>
          <w:szCs w:val="20"/>
        </w:rPr>
        <w:t xml:space="preserve"> financing. Name of Lender:____________________</w:t>
      </w:r>
    </w:p>
    <w:p w14:paraId="4E7C4896" w14:textId="77777777" w:rsidR="00E92199" w:rsidRPr="00E92199" w:rsidRDefault="00E92199" w:rsidP="00E92199">
      <w:pPr>
        <w:numPr>
          <w:ilvl w:val="0"/>
          <w:numId w:val="1"/>
        </w:numPr>
        <w:spacing w:line="360" w:lineRule="auto"/>
        <w:rPr>
          <w:rFonts w:ascii="Arial" w:hAnsi="Arial" w:cs="Arial"/>
          <w:sz w:val="20"/>
          <w:szCs w:val="20"/>
        </w:rPr>
      </w:pPr>
      <w:r w:rsidRPr="00E92199">
        <w:rPr>
          <w:rFonts w:ascii="Arial" w:hAnsi="Arial" w:cs="Arial"/>
          <w:sz w:val="20"/>
          <w:szCs w:val="20"/>
        </w:rPr>
        <w:t xml:space="preserve">I am purchasing my home through a Land Contract. </w:t>
      </w:r>
      <w:r>
        <w:rPr>
          <w:rFonts w:ascii="Arial" w:hAnsi="Arial" w:cs="Arial"/>
          <w:sz w:val="20"/>
          <w:szCs w:val="20"/>
        </w:rPr>
        <w:t>(Provide Copy of Record Land Contract)</w:t>
      </w:r>
      <w:r w:rsidRPr="00E92199">
        <w:rPr>
          <w:rFonts w:ascii="Arial" w:hAnsi="Arial" w:cs="Arial"/>
          <w:sz w:val="20"/>
          <w:szCs w:val="20"/>
        </w:rPr>
        <w:t xml:space="preserve"> </w:t>
      </w:r>
    </w:p>
    <w:p w14:paraId="10F986E6" w14:textId="77777777" w:rsidR="00E92199" w:rsidRPr="006C19B0" w:rsidRDefault="00E92199" w:rsidP="00E92199">
      <w:pPr>
        <w:rPr>
          <w:rFonts w:ascii="Arial" w:hAnsi="Arial"/>
          <w:sz w:val="20"/>
          <w:szCs w:val="20"/>
        </w:rPr>
      </w:pPr>
    </w:p>
    <w:p w14:paraId="4FB8E851" w14:textId="77777777" w:rsidR="00E92199" w:rsidRPr="006C19B0" w:rsidRDefault="00E92199" w:rsidP="00E92199">
      <w:pPr>
        <w:pBdr>
          <w:bottom w:val="single" w:sz="12" w:space="1" w:color="auto"/>
        </w:pBdr>
        <w:rPr>
          <w:rFonts w:ascii="Arial" w:hAnsi="Arial"/>
          <w:b/>
        </w:rPr>
      </w:pPr>
      <w:r>
        <w:rPr>
          <w:rFonts w:ascii="Arial" w:hAnsi="Arial"/>
          <w:b/>
        </w:rPr>
        <w:t>Property End Use</w:t>
      </w:r>
      <w:r w:rsidRPr="006C19B0">
        <w:rPr>
          <w:rFonts w:ascii="Arial" w:hAnsi="Arial"/>
          <w:b/>
        </w:rPr>
        <w:t xml:space="preserve"> </w:t>
      </w:r>
    </w:p>
    <w:p w14:paraId="03B53F33" w14:textId="77777777" w:rsidR="00E92199" w:rsidRPr="006C19B0" w:rsidRDefault="00E92199" w:rsidP="00E92199">
      <w:pPr>
        <w:rPr>
          <w:rFonts w:ascii="Arial" w:hAnsi="Arial"/>
          <w:b/>
          <w:sz w:val="20"/>
          <w:szCs w:val="20"/>
        </w:rPr>
      </w:pPr>
    </w:p>
    <w:p w14:paraId="5B463DD9" w14:textId="20B09009" w:rsidR="00E92199" w:rsidRPr="006C19B0" w:rsidRDefault="00E92199" w:rsidP="00E92199">
      <w:pPr>
        <w:rPr>
          <w:rFonts w:ascii="Arial" w:hAnsi="Arial"/>
          <w:sz w:val="20"/>
          <w:szCs w:val="20"/>
        </w:rPr>
      </w:pPr>
      <w:r>
        <w:rPr>
          <w:rFonts w:ascii="Arial" w:hAnsi="Arial"/>
          <w:sz w:val="20"/>
          <w:szCs w:val="20"/>
        </w:rPr>
        <w:t xml:space="preserve">Describe what you would like to do with the ICLB </w:t>
      </w:r>
      <w:r w:rsidR="005B2F20">
        <w:rPr>
          <w:rFonts w:ascii="Arial" w:hAnsi="Arial"/>
          <w:sz w:val="20"/>
          <w:szCs w:val="20"/>
        </w:rPr>
        <w:t>property</w:t>
      </w:r>
      <w:r w:rsidRPr="006C19B0">
        <w:rPr>
          <w:rFonts w:ascii="Arial" w:hAnsi="Arial"/>
          <w:sz w:val="20"/>
          <w:szCs w:val="20"/>
        </w:rPr>
        <w:t>:</w:t>
      </w:r>
      <w:r>
        <w:rPr>
          <w:rFonts w:ascii="Arial" w:hAnsi="Arial"/>
        </w:rPr>
        <w:t xml:space="preserve"> _______________________</w:t>
      </w:r>
      <w:r w:rsidR="00E578E1">
        <w:rPr>
          <w:rFonts w:ascii="Arial" w:hAnsi="Arial"/>
        </w:rPr>
        <w:t>_______</w:t>
      </w:r>
    </w:p>
    <w:p w14:paraId="30BFA21F" w14:textId="77777777" w:rsidR="00E92199" w:rsidRPr="006C19B0" w:rsidRDefault="00E92199" w:rsidP="00E92199">
      <w:pPr>
        <w:rPr>
          <w:rFonts w:ascii="Arial" w:hAnsi="Arial"/>
          <w:sz w:val="20"/>
          <w:szCs w:val="20"/>
        </w:rPr>
      </w:pPr>
    </w:p>
    <w:p w14:paraId="42BB5581" w14:textId="77777777" w:rsidR="00E92199" w:rsidRPr="006C19B0" w:rsidRDefault="00E92199" w:rsidP="00E92199">
      <w:pPr>
        <w:rPr>
          <w:rFonts w:ascii="Arial" w:hAnsi="Arial"/>
          <w:sz w:val="20"/>
          <w:szCs w:val="20"/>
        </w:rPr>
      </w:pPr>
      <w:r>
        <w:rPr>
          <w:rFonts w:ascii="Arial" w:hAnsi="Arial"/>
        </w:rPr>
        <w:t xml:space="preserve"> </w:t>
      </w:r>
      <w:r w:rsidRPr="00EF0B83">
        <w:rPr>
          <w:rFonts w:ascii="Arial" w:hAnsi="Arial"/>
        </w:rPr>
        <w:t>__________________________________________________</w:t>
      </w:r>
      <w:r>
        <w:rPr>
          <w:rFonts w:ascii="Arial" w:hAnsi="Arial"/>
        </w:rPr>
        <w:t>___________________</w:t>
      </w:r>
    </w:p>
    <w:p w14:paraId="27CC1254" w14:textId="77777777" w:rsidR="00E92199" w:rsidRPr="006C19B0" w:rsidRDefault="00E92199" w:rsidP="00E92199">
      <w:pPr>
        <w:rPr>
          <w:rFonts w:ascii="Arial" w:hAnsi="Arial"/>
          <w:sz w:val="20"/>
          <w:szCs w:val="20"/>
        </w:rPr>
      </w:pPr>
    </w:p>
    <w:p w14:paraId="5AE7D989" w14:textId="77777777" w:rsidR="00E92199" w:rsidRDefault="00E92199" w:rsidP="00E92199">
      <w:pPr>
        <w:tabs>
          <w:tab w:val="right" w:pos="9360"/>
        </w:tabs>
        <w:rPr>
          <w:rFonts w:ascii="Arial" w:hAnsi="Arial"/>
        </w:rPr>
      </w:pPr>
      <w:r w:rsidRPr="00EF0B83">
        <w:rPr>
          <w:rFonts w:ascii="Arial" w:hAnsi="Arial"/>
        </w:rPr>
        <w:t xml:space="preserve"> __________________________________________</w:t>
      </w:r>
      <w:r>
        <w:rPr>
          <w:rFonts w:ascii="Arial" w:hAnsi="Arial"/>
        </w:rPr>
        <w:t>___________________________</w:t>
      </w:r>
    </w:p>
    <w:p w14:paraId="0B913F61" w14:textId="77777777" w:rsidR="00E92199" w:rsidRPr="006C19B0" w:rsidRDefault="00E92199" w:rsidP="00E92199">
      <w:pPr>
        <w:rPr>
          <w:rFonts w:ascii="Arial" w:hAnsi="Arial"/>
          <w:sz w:val="20"/>
          <w:szCs w:val="20"/>
        </w:rPr>
      </w:pPr>
    </w:p>
    <w:p w14:paraId="5E392136" w14:textId="76B9B762" w:rsidR="00E92199" w:rsidRPr="0003254C" w:rsidRDefault="0003254C" w:rsidP="0003254C">
      <w:pPr>
        <w:jc w:val="center"/>
        <w:rPr>
          <w:rFonts w:ascii="Arial" w:hAnsi="Arial"/>
          <w:b/>
          <w:color w:val="FF0000"/>
          <w:sz w:val="22"/>
          <w:szCs w:val="20"/>
          <w:u w:val="single"/>
        </w:rPr>
      </w:pPr>
      <w:r w:rsidRPr="0003254C">
        <w:rPr>
          <w:rFonts w:ascii="Arial" w:hAnsi="Arial"/>
          <w:b/>
          <w:color w:val="FF0000"/>
          <w:sz w:val="28"/>
          <w:u w:val="single"/>
        </w:rPr>
        <w:t>PLEASE ALLOW ICLB STAFF 2 – 4 WEEKS TO REVIEW.</w:t>
      </w:r>
    </w:p>
    <w:p w14:paraId="22FA7609" w14:textId="238C051B" w:rsidR="00EC6922" w:rsidRPr="00792793" w:rsidRDefault="00EC6922" w:rsidP="00792793">
      <w:pPr>
        <w:tabs>
          <w:tab w:val="right" w:pos="9360"/>
        </w:tabs>
        <w:rPr>
          <w:rFonts w:ascii="Arial" w:hAnsi="Arial"/>
        </w:rPr>
      </w:pPr>
    </w:p>
    <w:p w14:paraId="18392141" w14:textId="4DAC9022" w:rsidR="003F0325" w:rsidRDefault="00D208AE">
      <w:pPr>
        <w:rPr>
          <w:rFonts w:ascii="Arial" w:hAnsi="Arial"/>
          <w:sz w:val="20"/>
          <w:szCs w:val="20"/>
        </w:rPr>
      </w:pPr>
      <w:r w:rsidRPr="006C19B0">
        <w:rPr>
          <w:rFonts w:ascii="Arial" w:hAnsi="Arial"/>
          <w:sz w:val="20"/>
          <w:szCs w:val="20"/>
        </w:rPr>
        <w:t xml:space="preserve">To the best of my knowledge, the information provided in this application is true and in compliance with ICLB Policies and Procedures.  I understand that the ICLB staff will review this request and confirm that it is in compliance with their Polices and Procedures.  The ICLB reserves the right to decline any or all offers if the end use does not meet federal eligibility requirements or requirements of </w:t>
      </w:r>
      <w:r w:rsidR="00F01C13">
        <w:rPr>
          <w:rFonts w:ascii="Arial" w:hAnsi="Arial"/>
          <w:sz w:val="20"/>
          <w:szCs w:val="20"/>
        </w:rPr>
        <w:t>local municipalities building standards or master plans</w:t>
      </w:r>
      <w:r w:rsidRPr="006C19B0">
        <w:rPr>
          <w:rFonts w:ascii="Arial" w:hAnsi="Arial"/>
          <w:sz w:val="20"/>
          <w:szCs w:val="20"/>
        </w:rPr>
        <w:t xml:space="preserve">. </w:t>
      </w:r>
      <w:r w:rsidR="00F01C13">
        <w:rPr>
          <w:rFonts w:ascii="Arial" w:hAnsi="Arial"/>
          <w:sz w:val="20"/>
          <w:szCs w:val="20"/>
        </w:rPr>
        <w:t xml:space="preserve"> </w:t>
      </w:r>
      <w:r w:rsidRPr="006C19B0">
        <w:rPr>
          <w:rFonts w:ascii="Arial" w:hAnsi="Arial"/>
          <w:sz w:val="20"/>
          <w:szCs w:val="20"/>
        </w:rPr>
        <w:t xml:space="preserve">I also understand that this form is a </w:t>
      </w:r>
      <w:r w:rsidR="007C30BE" w:rsidRPr="007C30BE">
        <w:rPr>
          <w:rFonts w:ascii="Arial" w:hAnsi="Arial"/>
          <w:i/>
          <w:sz w:val="20"/>
          <w:szCs w:val="20"/>
        </w:rPr>
        <w:t>Statement of Interest</w:t>
      </w:r>
      <w:r w:rsidR="00EF0B83">
        <w:rPr>
          <w:rFonts w:ascii="Arial" w:hAnsi="Arial"/>
          <w:sz w:val="20"/>
          <w:szCs w:val="20"/>
        </w:rPr>
        <w:t xml:space="preserve"> only and </w:t>
      </w:r>
      <w:bookmarkStart w:id="0" w:name="_GoBack"/>
      <w:r w:rsidR="00EF0B83">
        <w:rPr>
          <w:rFonts w:ascii="Arial" w:hAnsi="Arial"/>
          <w:sz w:val="20"/>
          <w:szCs w:val="20"/>
        </w:rPr>
        <w:t>r</w:t>
      </w:r>
      <w:r w:rsidRPr="006C19B0">
        <w:rPr>
          <w:rFonts w:ascii="Arial" w:hAnsi="Arial"/>
          <w:sz w:val="20"/>
          <w:szCs w:val="20"/>
        </w:rPr>
        <w:t>eceiving it does not commit the ICLB to transfer property.</w:t>
      </w:r>
    </w:p>
    <w:bookmarkEnd w:id="0"/>
    <w:p w14:paraId="5E1256CE" w14:textId="2FE61BE5" w:rsidR="003F0325" w:rsidRDefault="003F0325">
      <w:pPr>
        <w:rPr>
          <w:rFonts w:ascii="Arial" w:hAnsi="Arial"/>
          <w:sz w:val="20"/>
          <w:szCs w:val="20"/>
        </w:rPr>
      </w:pPr>
    </w:p>
    <w:p w14:paraId="5F86E34F" w14:textId="28A3997D" w:rsidR="00792793" w:rsidRPr="00630EFD" w:rsidRDefault="00D208AE">
      <w:pPr>
        <w:rPr>
          <w:rFonts w:ascii="Arial" w:hAnsi="Arial"/>
        </w:rPr>
      </w:pPr>
      <w:r w:rsidRPr="00F01C13">
        <w:rPr>
          <w:rFonts w:ascii="Arial" w:hAnsi="Arial"/>
          <w:b/>
          <w:sz w:val="20"/>
          <w:szCs w:val="20"/>
        </w:rPr>
        <w:t>Signature of Applicant:</w:t>
      </w:r>
      <w:r w:rsidRPr="006C19B0">
        <w:rPr>
          <w:rFonts w:ascii="Arial" w:hAnsi="Arial"/>
          <w:sz w:val="20"/>
          <w:szCs w:val="20"/>
        </w:rPr>
        <w:t xml:space="preserve"> </w:t>
      </w:r>
      <w:r w:rsidR="00AE3DB9" w:rsidRPr="006C19B0">
        <w:rPr>
          <w:rFonts w:ascii="Arial" w:hAnsi="Arial"/>
          <w:sz w:val="20"/>
          <w:szCs w:val="20"/>
        </w:rPr>
        <w:t xml:space="preserve"> </w:t>
      </w:r>
      <w:r w:rsidR="00AE3DB9" w:rsidRPr="00EF0B83">
        <w:rPr>
          <w:rFonts w:ascii="Arial" w:hAnsi="Arial"/>
        </w:rPr>
        <w:t>_______________________________</w:t>
      </w:r>
      <w:r w:rsidR="00792793">
        <w:rPr>
          <w:rFonts w:ascii="Arial" w:hAnsi="Arial"/>
        </w:rPr>
        <w:t>___</w:t>
      </w:r>
      <w:r w:rsidR="00AE3DB9" w:rsidRPr="006C19B0">
        <w:rPr>
          <w:rFonts w:ascii="Arial" w:hAnsi="Arial"/>
          <w:sz w:val="20"/>
          <w:szCs w:val="20"/>
        </w:rPr>
        <w:t xml:space="preserve"> </w:t>
      </w:r>
      <w:r w:rsidRPr="00F01C13">
        <w:rPr>
          <w:rFonts w:ascii="Arial" w:hAnsi="Arial"/>
          <w:b/>
          <w:sz w:val="20"/>
          <w:szCs w:val="20"/>
        </w:rPr>
        <w:t>Date:</w:t>
      </w:r>
      <w:r w:rsidR="00AE3DB9" w:rsidRPr="00F01C13">
        <w:rPr>
          <w:rFonts w:ascii="Arial" w:hAnsi="Arial"/>
          <w:b/>
        </w:rPr>
        <w:t xml:space="preserve"> </w:t>
      </w:r>
      <w:r w:rsidR="00AE3DB9" w:rsidRPr="00EF0B83">
        <w:rPr>
          <w:rFonts w:ascii="Arial" w:hAnsi="Arial"/>
        </w:rPr>
        <w:t>_________</w:t>
      </w:r>
      <w:r w:rsidR="00792793">
        <w:rPr>
          <w:rFonts w:ascii="Arial" w:hAnsi="Arial"/>
        </w:rPr>
        <w:t>_____</w:t>
      </w:r>
    </w:p>
    <w:sectPr w:rsidR="00792793" w:rsidRPr="00630EFD" w:rsidSect="00214CBD">
      <w:headerReference w:type="default" r:id="rId8"/>
      <w:footerReference w:type="even" r:id="rId9"/>
      <w:footerReference w:type="default" r:id="rId10"/>
      <w:pgSz w:w="12240" w:h="15840"/>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F230F4" w14:textId="77777777" w:rsidR="00CD2166" w:rsidRDefault="00CD2166" w:rsidP="00AE3DB9">
      <w:r>
        <w:separator/>
      </w:r>
    </w:p>
  </w:endnote>
  <w:endnote w:type="continuationSeparator" w:id="0">
    <w:p w14:paraId="4713419E" w14:textId="77777777" w:rsidR="00CD2166" w:rsidRDefault="00CD2166" w:rsidP="00AE3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pitch w:val="fixed"/>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72735C" w14:textId="77777777" w:rsidR="003D67A8" w:rsidRDefault="003D67A8" w:rsidP="003D67A8">
    <w:pPr>
      <w:pStyle w:val="Footer"/>
      <w:rPr>
        <w:sz w:val="20"/>
        <w:szCs w:val="20"/>
      </w:rPr>
    </w:pPr>
  </w:p>
  <w:p w14:paraId="66C08D1A" w14:textId="77777777" w:rsidR="003D67A8" w:rsidRPr="007C30BE" w:rsidRDefault="003D67A8" w:rsidP="003D67A8">
    <w:pPr>
      <w:pStyle w:val="Footer"/>
      <w:jc w:val="center"/>
      <w:rPr>
        <w:rFonts w:ascii="Arial" w:hAnsi="Arial"/>
        <w:sz w:val="20"/>
        <w:szCs w:val="20"/>
      </w:rPr>
    </w:pPr>
    <w:r w:rsidRPr="00283680">
      <w:rPr>
        <w:rFonts w:ascii="Arial" w:hAnsi="Arial"/>
        <w:noProof/>
        <w:sz w:val="16"/>
        <w:szCs w:val="16"/>
      </w:rPr>
      <w:drawing>
        <wp:anchor distT="0" distB="0" distL="114300" distR="114300" simplePos="0" relativeHeight="251663360" behindDoc="0" locked="0" layoutInCell="1" allowOverlap="1" wp14:anchorId="61CA5532" wp14:editId="2A33370E">
          <wp:simplePos x="0" y="0"/>
          <wp:positionH relativeFrom="column">
            <wp:posOffset>5657850</wp:posOffset>
          </wp:positionH>
          <wp:positionV relativeFrom="paragraph">
            <wp:posOffset>15240</wp:posOffset>
          </wp:positionV>
          <wp:extent cx="710565" cy="393065"/>
          <wp:effectExtent l="0" t="0" r="0" b="6985"/>
          <wp:wrapTight wrapText="bothSides">
            <wp:wrapPolygon edited="0">
              <wp:start x="0" y="0"/>
              <wp:lineTo x="0" y="20937"/>
              <wp:lineTo x="20847" y="20937"/>
              <wp:lineTo x="20847"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0565" cy="393065"/>
                  </a:xfrm>
                  <a:prstGeom prst="rect">
                    <a:avLst/>
                  </a:prstGeom>
                  <a:noFill/>
                  <a:ln>
                    <a:noFill/>
                  </a:ln>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7C30BE">
      <w:rPr>
        <w:rFonts w:ascii="Arial" w:hAnsi="Arial"/>
        <w:b/>
        <w:sz w:val="20"/>
        <w:szCs w:val="20"/>
      </w:rPr>
      <w:t>Return Form to:</w:t>
    </w:r>
    <w:r>
      <w:rPr>
        <w:rFonts w:ascii="Arial" w:hAnsi="Arial"/>
        <w:sz w:val="20"/>
        <w:szCs w:val="20"/>
      </w:rPr>
      <w:t xml:space="preserve"> </w:t>
    </w:r>
    <w:r w:rsidRPr="007C30BE">
      <w:rPr>
        <w:rFonts w:ascii="Arial" w:hAnsi="Arial"/>
        <w:sz w:val="20"/>
        <w:szCs w:val="20"/>
      </w:rPr>
      <w:t xml:space="preserve">Ingham County Land Bank, </w:t>
    </w:r>
    <w:r>
      <w:rPr>
        <w:rFonts w:ascii="Arial" w:hAnsi="Arial"/>
        <w:sz w:val="20"/>
        <w:szCs w:val="20"/>
      </w:rPr>
      <w:t>3024 Turner</w:t>
    </w:r>
    <w:r w:rsidRPr="007C30BE">
      <w:rPr>
        <w:rFonts w:ascii="Arial" w:hAnsi="Arial"/>
        <w:sz w:val="20"/>
        <w:szCs w:val="20"/>
      </w:rPr>
      <w:t xml:space="preserve"> Street, Lansing, MI 48906</w:t>
    </w:r>
  </w:p>
  <w:p w14:paraId="6591A013" w14:textId="6432F3B1" w:rsidR="00CD2166" w:rsidRPr="003D67A8" w:rsidRDefault="003D67A8" w:rsidP="003D67A8">
    <w:pPr>
      <w:pStyle w:val="Footer"/>
      <w:jc w:val="center"/>
      <w:rPr>
        <w:rFonts w:ascii="Arial" w:hAnsi="Arial"/>
        <w:sz w:val="20"/>
        <w:szCs w:val="20"/>
      </w:rPr>
    </w:pPr>
    <w:r w:rsidRPr="007C30BE">
      <w:rPr>
        <w:rFonts w:ascii="Arial" w:hAnsi="Arial"/>
        <w:b/>
        <w:sz w:val="20"/>
        <w:szCs w:val="20"/>
      </w:rPr>
      <w:t>Phone:</w:t>
    </w:r>
    <w:r w:rsidRPr="007C30BE">
      <w:rPr>
        <w:rFonts w:ascii="Arial" w:hAnsi="Arial"/>
        <w:sz w:val="20"/>
        <w:szCs w:val="20"/>
      </w:rPr>
      <w:t xml:space="preserve"> 517-267-5221     </w:t>
    </w:r>
    <w:r w:rsidRPr="007C30BE">
      <w:rPr>
        <w:rFonts w:ascii="Arial" w:hAnsi="Arial"/>
        <w:b/>
        <w:sz w:val="20"/>
        <w:szCs w:val="20"/>
      </w:rPr>
      <w:t>Website:</w:t>
    </w:r>
    <w:r w:rsidRPr="007C30BE">
      <w:rPr>
        <w:rFonts w:ascii="Arial" w:hAnsi="Arial"/>
        <w:sz w:val="20"/>
        <w:szCs w:val="20"/>
      </w:rPr>
      <w:t xml:space="preserve"> </w:t>
    </w:r>
    <w:hyperlink r:id="rId2" w:history="1">
      <w:r w:rsidRPr="007C30BE">
        <w:rPr>
          <w:rStyle w:val="Hyperlink"/>
          <w:rFonts w:ascii="Arial" w:hAnsi="Arial"/>
          <w:sz w:val="20"/>
          <w:szCs w:val="20"/>
        </w:rPr>
        <w:t>www.inghamlandbank.org</w:t>
      </w:r>
    </w:hyperlink>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6BB5EA" w14:textId="6420DC51" w:rsidR="00CD2166" w:rsidRDefault="00CD2166">
    <w:pPr>
      <w:pStyle w:val="Footer"/>
      <w:rPr>
        <w:sz w:val="20"/>
        <w:szCs w:val="20"/>
      </w:rPr>
    </w:pPr>
  </w:p>
  <w:p w14:paraId="642EBC08" w14:textId="19C23485" w:rsidR="00CD2166" w:rsidRPr="007C30BE" w:rsidRDefault="00664F72" w:rsidP="00792793">
    <w:pPr>
      <w:pStyle w:val="Footer"/>
      <w:jc w:val="center"/>
      <w:rPr>
        <w:rFonts w:ascii="Arial" w:hAnsi="Arial"/>
        <w:sz w:val="20"/>
        <w:szCs w:val="20"/>
      </w:rPr>
    </w:pPr>
    <w:r w:rsidRPr="00283680">
      <w:rPr>
        <w:rFonts w:ascii="Arial" w:hAnsi="Arial"/>
        <w:noProof/>
        <w:sz w:val="16"/>
        <w:szCs w:val="16"/>
      </w:rPr>
      <w:drawing>
        <wp:anchor distT="0" distB="0" distL="114300" distR="114300" simplePos="0" relativeHeight="251661312" behindDoc="0" locked="0" layoutInCell="1" allowOverlap="1" wp14:anchorId="79DA341A" wp14:editId="3668A58E">
          <wp:simplePos x="0" y="0"/>
          <wp:positionH relativeFrom="column">
            <wp:posOffset>5657850</wp:posOffset>
          </wp:positionH>
          <wp:positionV relativeFrom="paragraph">
            <wp:posOffset>15240</wp:posOffset>
          </wp:positionV>
          <wp:extent cx="710565" cy="393065"/>
          <wp:effectExtent l="0" t="0" r="0" b="6985"/>
          <wp:wrapTight wrapText="bothSides">
            <wp:wrapPolygon edited="0">
              <wp:start x="0" y="0"/>
              <wp:lineTo x="0" y="20937"/>
              <wp:lineTo x="20847" y="20937"/>
              <wp:lineTo x="20847"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0565" cy="393065"/>
                  </a:xfrm>
                  <a:prstGeom prst="rect">
                    <a:avLst/>
                  </a:prstGeom>
                  <a:noFill/>
                  <a:ln>
                    <a:noFill/>
                  </a:ln>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CD2166" w:rsidRPr="007C30BE">
      <w:rPr>
        <w:rFonts w:ascii="Arial" w:hAnsi="Arial"/>
        <w:b/>
        <w:sz w:val="20"/>
        <w:szCs w:val="20"/>
      </w:rPr>
      <w:t>Return Form to:</w:t>
    </w:r>
    <w:r w:rsidR="00792793">
      <w:rPr>
        <w:rFonts w:ascii="Arial" w:hAnsi="Arial"/>
        <w:sz w:val="20"/>
        <w:szCs w:val="20"/>
      </w:rPr>
      <w:t xml:space="preserve"> </w:t>
    </w:r>
    <w:r w:rsidR="00CD2166" w:rsidRPr="007C30BE">
      <w:rPr>
        <w:rFonts w:ascii="Arial" w:hAnsi="Arial"/>
        <w:sz w:val="20"/>
        <w:szCs w:val="20"/>
      </w:rPr>
      <w:t xml:space="preserve">Ingham County Land Bank, </w:t>
    </w:r>
    <w:r w:rsidR="009E19EF">
      <w:rPr>
        <w:rFonts w:ascii="Arial" w:hAnsi="Arial"/>
        <w:sz w:val="20"/>
        <w:szCs w:val="20"/>
      </w:rPr>
      <w:t>3024 Turner</w:t>
    </w:r>
    <w:r w:rsidR="00CD2166" w:rsidRPr="007C30BE">
      <w:rPr>
        <w:rFonts w:ascii="Arial" w:hAnsi="Arial"/>
        <w:sz w:val="20"/>
        <w:szCs w:val="20"/>
      </w:rPr>
      <w:t xml:space="preserve"> Street, Lansing, MI 48906</w:t>
    </w:r>
  </w:p>
  <w:p w14:paraId="6FF05991" w14:textId="0AC3D967" w:rsidR="00CD2166" w:rsidRPr="007C30BE" w:rsidRDefault="00CD2166" w:rsidP="00AE3DB9">
    <w:pPr>
      <w:pStyle w:val="Footer"/>
      <w:jc w:val="center"/>
      <w:rPr>
        <w:rFonts w:ascii="Arial" w:hAnsi="Arial"/>
        <w:sz w:val="20"/>
        <w:szCs w:val="20"/>
      </w:rPr>
    </w:pPr>
    <w:r w:rsidRPr="007C30BE">
      <w:rPr>
        <w:rFonts w:ascii="Arial" w:hAnsi="Arial"/>
        <w:b/>
        <w:sz w:val="20"/>
        <w:szCs w:val="20"/>
      </w:rPr>
      <w:t>Phone:</w:t>
    </w:r>
    <w:r w:rsidRPr="007C30BE">
      <w:rPr>
        <w:rFonts w:ascii="Arial" w:hAnsi="Arial"/>
        <w:sz w:val="20"/>
        <w:szCs w:val="20"/>
      </w:rPr>
      <w:t xml:space="preserve"> 517-267-5221     </w:t>
    </w:r>
    <w:r w:rsidRPr="007C30BE">
      <w:rPr>
        <w:rFonts w:ascii="Arial" w:hAnsi="Arial"/>
        <w:b/>
        <w:sz w:val="20"/>
        <w:szCs w:val="20"/>
      </w:rPr>
      <w:t>Website:</w:t>
    </w:r>
    <w:r w:rsidRPr="007C30BE">
      <w:rPr>
        <w:rFonts w:ascii="Arial" w:hAnsi="Arial"/>
        <w:sz w:val="20"/>
        <w:szCs w:val="20"/>
      </w:rPr>
      <w:t xml:space="preserve"> </w:t>
    </w:r>
    <w:hyperlink r:id="rId2" w:history="1">
      <w:r w:rsidRPr="007C30BE">
        <w:rPr>
          <w:rStyle w:val="Hyperlink"/>
          <w:rFonts w:ascii="Arial" w:hAnsi="Arial"/>
          <w:sz w:val="20"/>
          <w:szCs w:val="20"/>
        </w:rPr>
        <w:t>www.inghamlandbank.org</w:t>
      </w:r>
    </w:hyperlink>
  </w:p>
  <w:p w14:paraId="72A907A2" w14:textId="62094C55" w:rsidR="00CD2166" w:rsidRPr="00AE3DB9" w:rsidRDefault="00CD2166" w:rsidP="00AE3DB9">
    <w:pPr>
      <w:pStyle w:val="Footer"/>
      <w:rPr>
        <w:sz w:val="20"/>
        <w:szCs w:val="20"/>
      </w:rPr>
    </w:pPr>
    <w:r w:rsidRPr="00AE3DB9">
      <w:rPr>
        <w:sz w:val="20"/>
        <w:szCs w:val="20"/>
      </w:rPr>
      <w:ptab w:relativeTo="margin" w:alignment="center" w:leader="none"/>
    </w:r>
    <w:r w:rsidRPr="00AE3DB9">
      <w:rPr>
        <w:sz w:val="20"/>
        <w:szCs w:val="20"/>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33CE91" w14:textId="77777777" w:rsidR="00CD2166" w:rsidRDefault="00CD2166" w:rsidP="00AE3DB9">
      <w:r>
        <w:separator/>
      </w:r>
    </w:p>
  </w:footnote>
  <w:footnote w:type="continuationSeparator" w:id="0">
    <w:p w14:paraId="1BB06F8B" w14:textId="77777777" w:rsidR="00CD2166" w:rsidRDefault="00CD2166" w:rsidP="00AE3D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155632" w14:textId="511E2CBD" w:rsidR="00664F72" w:rsidRDefault="00664F72">
    <w:pPr>
      <w:pStyle w:val="Header"/>
      <w:rPr>
        <w:rFonts w:ascii="Arial" w:hAnsi="Arial"/>
        <w:b/>
        <w:bCs/>
        <w:noProof/>
        <w:sz w:val="36"/>
        <w:szCs w:val="36"/>
      </w:rPr>
    </w:pPr>
    <w:r w:rsidRPr="00912F43">
      <w:rPr>
        <w:rFonts w:ascii="Arial" w:hAnsi="Arial"/>
        <w:b/>
        <w:bCs/>
        <w:noProof/>
        <w:sz w:val="36"/>
        <w:szCs w:val="36"/>
      </w:rPr>
      <w:drawing>
        <wp:anchor distT="0" distB="0" distL="114300" distR="114300" simplePos="0" relativeHeight="251659264" behindDoc="0" locked="0" layoutInCell="1" allowOverlap="1" wp14:anchorId="7038B3C1" wp14:editId="6BB37BAF">
          <wp:simplePos x="0" y="0"/>
          <wp:positionH relativeFrom="margin">
            <wp:align>left</wp:align>
          </wp:positionH>
          <wp:positionV relativeFrom="paragraph">
            <wp:posOffset>15240</wp:posOffset>
          </wp:positionV>
          <wp:extent cx="1600200" cy="12573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1257300"/>
                  </a:xfrm>
                  <a:prstGeom prst="rect">
                    <a:avLst/>
                  </a:prstGeom>
                  <a:noFill/>
                  <a:ln>
                    <a:noFill/>
                  </a:ln>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556ABEF1" w14:textId="1741C48E" w:rsidR="00664F72" w:rsidRDefault="00664F72">
    <w:pPr>
      <w:pStyle w:val="Header"/>
    </w:pPr>
  </w:p>
  <w:p w14:paraId="57AFC9C5" w14:textId="77777777" w:rsidR="00664F72" w:rsidRDefault="00664F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962A63"/>
    <w:multiLevelType w:val="hybridMultilevel"/>
    <w:tmpl w:val="9EB06ACA"/>
    <w:lvl w:ilvl="0" w:tplc="4E0A6B3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hdrShapeDefaults>
    <o:shapedefaults v:ext="edit" spidmax="112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8AE"/>
    <w:rsid w:val="0003254C"/>
    <w:rsid w:val="000852E1"/>
    <w:rsid w:val="00090442"/>
    <w:rsid w:val="0013113E"/>
    <w:rsid w:val="00140CA7"/>
    <w:rsid w:val="00211B6E"/>
    <w:rsid w:val="00214CBD"/>
    <w:rsid w:val="0022189C"/>
    <w:rsid w:val="00283680"/>
    <w:rsid w:val="002F2615"/>
    <w:rsid w:val="003D67A8"/>
    <w:rsid w:val="003F0325"/>
    <w:rsid w:val="00437354"/>
    <w:rsid w:val="0057562E"/>
    <w:rsid w:val="00581D67"/>
    <w:rsid w:val="005B2F20"/>
    <w:rsid w:val="00630EFD"/>
    <w:rsid w:val="00664F72"/>
    <w:rsid w:val="006C19B0"/>
    <w:rsid w:val="007076C6"/>
    <w:rsid w:val="00792793"/>
    <w:rsid w:val="0079380C"/>
    <w:rsid w:val="007C30BE"/>
    <w:rsid w:val="00912F43"/>
    <w:rsid w:val="009E19EF"/>
    <w:rsid w:val="00A16400"/>
    <w:rsid w:val="00AE3DB9"/>
    <w:rsid w:val="00B247F5"/>
    <w:rsid w:val="00B33FB4"/>
    <w:rsid w:val="00BE0A73"/>
    <w:rsid w:val="00C42520"/>
    <w:rsid w:val="00C4732C"/>
    <w:rsid w:val="00CD2166"/>
    <w:rsid w:val="00D208AE"/>
    <w:rsid w:val="00E11DF4"/>
    <w:rsid w:val="00E228A4"/>
    <w:rsid w:val="00E578E1"/>
    <w:rsid w:val="00E708EC"/>
    <w:rsid w:val="00E92199"/>
    <w:rsid w:val="00EC6922"/>
    <w:rsid w:val="00EE0844"/>
    <w:rsid w:val="00EF0B83"/>
    <w:rsid w:val="00F01C13"/>
    <w:rsid w:val="00FA71B4"/>
    <w:rsid w:val="00FE08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265"/>
    <o:shapelayout v:ext="edit">
      <o:idmap v:ext="edit" data="1"/>
    </o:shapelayout>
  </w:shapeDefaults>
  <w:decimalSymbol w:val="."/>
  <w:listSeparator w:val=","/>
  <w14:docId w14:val="5ED3FBE4"/>
  <w14:defaultImageDpi w14:val="300"/>
  <w15:docId w15:val="{DEE87126-A886-4B7A-BB0E-64DDCBA27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208AE"/>
    <w:rPr>
      <w:b/>
      <w:bCs/>
    </w:rPr>
  </w:style>
  <w:style w:type="paragraph" w:styleId="Header">
    <w:name w:val="header"/>
    <w:basedOn w:val="Normal"/>
    <w:link w:val="HeaderChar"/>
    <w:uiPriority w:val="99"/>
    <w:unhideWhenUsed/>
    <w:rsid w:val="00AE3DB9"/>
    <w:pPr>
      <w:tabs>
        <w:tab w:val="center" w:pos="4320"/>
        <w:tab w:val="right" w:pos="8640"/>
      </w:tabs>
    </w:pPr>
  </w:style>
  <w:style w:type="character" w:customStyle="1" w:styleId="HeaderChar">
    <w:name w:val="Header Char"/>
    <w:basedOn w:val="DefaultParagraphFont"/>
    <w:link w:val="Header"/>
    <w:uiPriority w:val="99"/>
    <w:rsid w:val="00AE3DB9"/>
  </w:style>
  <w:style w:type="paragraph" w:styleId="Footer">
    <w:name w:val="footer"/>
    <w:basedOn w:val="Normal"/>
    <w:link w:val="FooterChar"/>
    <w:uiPriority w:val="99"/>
    <w:unhideWhenUsed/>
    <w:rsid w:val="00AE3DB9"/>
    <w:pPr>
      <w:tabs>
        <w:tab w:val="center" w:pos="4320"/>
        <w:tab w:val="right" w:pos="8640"/>
      </w:tabs>
    </w:pPr>
  </w:style>
  <w:style w:type="character" w:customStyle="1" w:styleId="FooterChar">
    <w:name w:val="Footer Char"/>
    <w:basedOn w:val="DefaultParagraphFont"/>
    <w:link w:val="Footer"/>
    <w:uiPriority w:val="99"/>
    <w:rsid w:val="00AE3DB9"/>
  </w:style>
  <w:style w:type="character" w:styleId="Hyperlink">
    <w:name w:val="Hyperlink"/>
    <w:basedOn w:val="DefaultParagraphFont"/>
    <w:uiPriority w:val="99"/>
    <w:unhideWhenUsed/>
    <w:rsid w:val="00AE3DB9"/>
    <w:rPr>
      <w:color w:val="0000FF" w:themeColor="hyperlink"/>
      <w:u w:val="single"/>
    </w:rPr>
  </w:style>
  <w:style w:type="paragraph" w:styleId="BalloonText">
    <w:name w:val="Balloon Text"/>
    <w:basedOn w:val="Normal"/>
    <w:link w:val="BalloonTextChar"/>
    <w:uiPriority w:val="99"/>
    <w:semiHidden/>
    <w:unhideWhenUsed/>
    <w:rsid w:val="007076C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076C6"/>
    <w:rPr>
      <w:rFonts w:ascii="Lucida Grande" w:hAnsi="Lucida Grande" w:cs="Lucida Grande"/>
      <w:sz w:val="18"/>
      <w:szCs w:val="18"/>
    </w:rPr>
  </w:style>
  <w:style w:type="paragraph" w:customStyle="1" w:styleId="Default">
    <w:name w:val="Default"/>
    <w:rsid w:val="00E92199"/>
    <w:pPr>
      <w:autoSpaceDE w:val="0"/>
      <w:autoSpaceDN w:val="0"/>
      <w:adjustRightInd w:val="0"/>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inghamlandbank.org" TargetMode="External"/><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hyperlink" Target="http://www.inghamlandbank.org"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FA5C8F-0F28-4B86-BBD1-2C8C10DBD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711</Words>
  <Characters>4057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Michigan State University</Company>
  <LinksUpToDate>false</LinksUpToDate>
  <CharactersWithSpaces>4759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Rawley Van Fossen</dc:creator>
  <cp:keywords/>
  <dc:description/>
  <cp:lastModifiedBy>Michael Andrick</cp:lastModifiedBy>
  <cp:revision>3</cp:revision>
  <cp:lastPrinted>2019-08-08T16:11:00Z</cp:lastPrinted>
  <dcterms:created xsi:type="dcterms:W3CDTF">2019-08-08T16:19:00Z</dcterms:created>
  <dcterms:modified xsi:type="dcterms:W3CDTF">2022-09-16T16:38:00Z</dcterms:modified>
</cp:coreProperties>
</file>