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481C25">
      <w:pPr>
        <w:jc w:val="center"/>
        <w:rPr>
          <w:rFonts w:cs="Arial"/>
          <w:b/>
          <w:sz w:val="22"/>
          <w:szCs w:val="22"/>
        </w:rPr>
      </w:pPr>
      <w:bookmarkStart w:id="0" w:name="_GoBack"/>
      <w:bookmarkEnd w:id="0"/>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 Contract</w:t>
      </w: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 _______</w:t>
      </w:r>
      <w:r w:rsidR="00481C25">
        <w:rPr>
          <w:rFonts w:cs="Arial"/>
          <w:sz w:val="22"/>
          <w:szCs w:val="22"/>
        </w:rPr>
        <w:t>_________</w:t>
      </w:r>
      <w:r w:rsidR="00BC433C">
        <w:rPr>
          <w:rFonts w:cs="Arial"/>
          <w:sz w:val="22"/>
          <w:szCs w:val="22"/>
        </w:rPr>
        <w:t>_____, 2019</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C05A4E">
        <w:rPr>
          <w:rFonts w:cs="Arial"/>
          <w:sz w:val="22"/>
          <w:szCs w:val="22"/>
        </w:rPr>
        <w:t xml:space="preserve">to be performed pursuant to RFP# LBP Survey 03-2019, </w:t>
      </w:r>
      <w:r w:rsidR="00C05A4E" w:rsidRPr="00C05A4E">
        <w:rPr>
          <w:rFonts w:cs="Arial"/>
          <w:sz w:val="22"/>
          <w:szCs w:val="22"/>
        </w:rPr>
        <w:t>Lead Based Paint Hazard Risk Assessment and Clearance Services</w:t>
      </w:r>
      <w:r w:rsidR="002031E2">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C05A4E">
        <w:rPr>
          <w:rFonts w:cs="Arial"/>
          <w:sz w:val="22"/>
          <w:szCs w:val="22"/>
        </w:rPr>
        <w:t xml:space="preserve">RFP# LBP Survey 03-2019, </w:t>
      </w:r>
      <w:r w:rsidR="00C05A4E" w:rsidRPr="00C05A4E">
        <w:rPr>
          <w:rFonts w:cs="Arial"/>
          <w:sz w:val="22"/>
          <w:szCs w:val="22"/>
        </w:rPr>
        <w:t>Lead Based Paint Hazard Risk Assessment and Clearance Services</w:t>
      </w:r>
      <w:r w:rsidR="00C05A4E">
        <w:rPr>
          <w:rFonts w:cs="Arial"/>
          <w:sz w:val="22"/>
          <w:szCs w:val="22"/>
        </w:rPr>
        <w:t xml:space="preserve">” </w:t>
      </w:r>
      <w:r w:rsidRPr="00515173">
        <w:rPr>
          <w:rFonts w:cs="Arial"/>
          <w:sz w:val="22"/>
          <w:szCs w:val="22"/>
        </w:rPr>
        <w:t xml:space="preserve">(hereinafter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4.  Contractor shall at all times enforce good order among his/her employees and shall not employ at the work site any disorderly, intemperate, or unfit person or anyone not skilled in the work assigned to him/her.  The Contractor, or a competent person having authority to act for </w:t>
      </w:r>
      <w:r w:rsidRPr="00515173">
        <w:rPr>
          <w:rFonts w:cs="Arial"/>
          <w:sz w:val="22"/>
          <w:szCs w:val="22"/>
        </w:rPr>
        <w:lastRenderedPageBreak/>
        <w:t>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p>
    <w:p w:rsidR="0027033D" w:rsidRPr="00515173" w:rsidRDefault="0027033D" w:rsidP="0027033D">
      <w:pPr>
        <w:ind w:left="360"/>
        <w:rPr>
          <w:rFonts w:cs="Arial"/>
          <w:sz w:val="22"/>
          <w:szCs w:val="22"/>
        </w:rPr>
      </w:pPr>
    </w:p>
    <w:p w:rsidR="0027033D" w:rsidRDefault="0027033D" w:rsidP="0027033D">
      <w:pPr>
        <w:ind w:left="360"/>
        <w:rPr>
          <w:rFonts w:cs="Arial"/>
          <w:sz w:val="22"/>
          <w:szCs w:val="22"/>
        </w:rPr>
      </w:pPr>
      <w:r w:rsidRPr="00515173">
        <w:rPr>
          <w:rFonts w:cs="Arial"/>
          <w:sz w:val="22"/>
          <w:szCs w:val="22"/>
        </w:rPr>
        <w:t>Contracted work is subject to availability of funds.</w:t>
      </w:r>
    </w:p>
    <w:p w:rsidR="0006044B" w:rsidRDefault="0006044B" w:rsidP="0027033D">
      <w:pPr>
        <w:ind w:left="360"/>
        <w:rPr>
          <w:rFonts w:cs="Arial"/>
          <w:sz w:val="22"/>
          <w:szCs w:val="22"/>
        </w:rPr>
      </w:pPr>
    </w:p>
    <w:p w:rsidR="0006044B" w:rsidRPr="00515173" w:rsidRDefault="0006044B" w:rsidP="0027033D">
      <w:pPr>
        <w:ind w:left="360"/>
        <w:rPr>
          <w:rFonts w:cs="Arial"/>
          <w:sz w:val="22"/>
          <w:szCs w:val="22"/>
        </w:rPr>
      </w:pPr>
      <w:r>
        <w:rPr>
          <w:rFonts w:cs="Arial"/>
          <w:sz w:val="22"/>
          <w:szCs w:val="22"/>
        </w:rPr>
        <w:t>This contract is a three</w:t>
      </w:r>
      <w:r w:rsidR="00BC433C">
        <w:rPr>
          <w:rFonts w:cs="Arial"/>
          <w:sz w:val="22"/>
          <w:szCs w:val="22"/>
        </w:rPr>
        <w:t xml:space="preserve">-year contract, expiring </w:t>
      </w:r>
      <w:r w:rsidR="00C05A4E">
        <w:rPr>
          <w:rFonts w:cs="Arial"/>
          <w:sz w:val="22"/>
          <w:szCs w:val="22"/>
        </w:rPr>
        <w:t>3/31/22</w:t>
      </w:r>
      <w:r>
        <w:rPr>
          <w:rFonts w:cs="Arial"/>
          <w:sz w:val="22"/>
          <w:szCs w:val="22"/>
        </w:rPr>
        <w:t>, subject to annual performance review</w:t>
      </w:r>
      <w:r w:rsidR="00A42ABB">
        <w:rPr>
          <w:rFonts w:cs="Arial"/>
          <w:sz w:val="22"/>
          <w:szCs w:val="22"/>
        </w:rPr>
        <w:t>s</w:t>
      </w:r>
      <w:r>
        <w:rPr>
          <w:rFonts w:cs="Arial"/>
          <w:sz w:val="22"/>
          <w:szCs w:val="22"/>
        </w:rPr>
        <w:t xml:space="preserve"> and renewal</w:t>
      </w:r>
      <w:r w:rsidR="00A42ABB">
        <w:rPr>
          <w:rFonts w:cs="Arial"/>
          <w:sz w:val="22"/>
          <w:szCs w:val="22"/>
        </w:rPr>
        <w:t>s</w:t>
      </w:r>
      <w:r>
        <w:rPr>
          <w:rFonts w:cs="Arial"/>
          <w:sz w:val="22"/>
          <w:szCs w:val="22"/>
        </w:rPr>
        <w:t xml:space="preserve"> within that term.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06044B">
        <w:rPr>
          <w:rFonts w:cs="Arial"/>
          <w:sz w:val="22"/>
          <w:szCs w:val="22"/>
        </w:rPr>
        <w:t>as requested</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 xml:space="preserve">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w:t>
      </w:r>
      <w:r w:rsidRPr="00515173">
        <w:rPr>
          <w:rFonts w:cs="Arial"/>
          <w:sz w:val="22"/>
          <w:szCs w:val="22"/>
        </w:rPr>
        <w:lastRenderedPageBreak/>
        <w:t>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w:t>
      </w:r>
      <w:r w:rsidRPr="00515173">
        <w:rPr>
          <w:rFonts w:cs="Arial"/>
          <w:sz w:val="22"/>
          <w:szCs w:val="22"/>
        </w:rPr>
        <w:lastRenderedPageBreak/>
        <w:t xml:space="preserve">to the published schedule.  </w:t>
      </w:r>
      <w:r w:rsidRPr="00515173">
        <w:rPr>
          <w:rFonts w:cs="Arial"/>
          <w:sz w:val="22"/>
          <w:szCs w:val="22"/>
        </w:rPr>
        <w:br/>
      </w:r>
      <w:r w:rsidRPr="00515173">
        <w:rPr>
          <w:rFonts w:cs="Arial"/>
          <w:sz w:val="22"/>
          <w:szCs w:val="22"/>
        </w:rPr>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481C25">
        <w:rPr>
          <w:rFonts w:cs="Arial"/>
          <w:sz w:val="22"/>
          <w:szCs w:val="22"/>
        </w:rPr>
        <w:t xml:space="preserve"> </w:t>
      </w:r>
      <w:r w:rsidRPr="00515173">
        <w:rPr>
          <w:rFonts w:cs="Arial"/>
          <w:sz w:val="22"/>
          <w:szCs w:val="22"/>
        </w:rPr>
        <w:t>_</w:t>
      </w:r>
      <w:r w:rsidR="00481C25">
        <w:rPr>
          <w:rFonts w:cs="Arial"/>
          <w:sz w:val="22"/>
          <w:szCs w:val="22"/>
        </w:rPr>
        <w:t>___</w:t>
      </w:r>
      <w:r w:rsidRPr="00515173">
        <w:rPr>
          <w:rFonts w:cs="Arial"/>
          <w:sz w:val="22"/>
          <w:szCs w:val="22"/>
        </w:rPr>
        <w:t>___________</w:t>
      </w:r>
      <w:r w:rsidR="00481C25">
        <w:rPr>
          <w:rFonts w:cs="Arial"/>
          <w:sz w:val="22"/>
          <w:szCs w:val="22"/>
        </w:rPr>
        <w:t>______</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__ (Contractor)</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t>(Company)</w:t>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481C25" w:rsidP="00481C25">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Jeanna M. Paluzzi  </w:t>
      </w:r>
      <w:r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Pr="00515173">
        <w:rPr>
          <w:rFonts w:cs="Arial"/>
          <w:sz w:val="22"/>
          <w:szCs w:val="22"/>
        </w:rPr>
        <w:t>______</w:t>
      </w:r>
      <w:r>
        <w:rPr>
          <w:rFonts w:cs="Arial"/>
          <w:sz w:val="22"/>
          <w:szCs w:val="22"/>
        </w:rPr>
        <w:t>________</w:t>
      </w:r>
      <w:r w:rsidRPr="00515173">
        <w:rPr>
          <w:rFonts w:cs="Arial"/>
          <w:sz w:val="22"/>
          <w:szCs w:val="22"/>
        </w:rPr>
        <w:t>____</w:t>
      </w:r>
      <w:r>
        <w:rPr>
          <w:rFonts w:cs="Arial"/>
          <w:sz w:val="22"/>
          <w:szCs w:val="22"/>
        </w:rPr>
        <w:t>___</w:t>
      </w:r>
      <w:r w:rsidR="004505E7">
        <w:rPr>
          <w:rFonts w:cs="Arial"/>
          <w:sz w:val="22"/>
          <w:szCs w:val="22"/>
        </w:rPr>
        <w:t>__, 2019</w:t>
      </w:r>
      <w:r w:rsidRPr="00515173">
        <w:rPr>
          <w:rFonts w:cs="Arial"/>
          <w:sz w:val="22"/>
          <w:szCs w:val="22"/>
        </w:rPr>
        <w:t>, by Jeanna M.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footerReference w:type="default" r:id="rId9"/>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A42ABB">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A42ABB">
      <w:rPr>
        <w:noProof/>
        <w:sz w:val="20"/>
      </w:rPr>
      <w:t>15</w:t>
    </w:r>
    <w:r w:rsidRPr="00A91CD7">
      <w:rPr>
        <w:sz w:val="20"/>
      </w:rPr>
      <w:fldChar w:fldCharType="end"/>
    </w:r>
    <w:r>
      <w:rPr>
        <w:sz w:val="20"/>
      </w:rPr>
      <w:tab/>
    </w:r>
    <w:r w:rsidRPr="0027033D">
      <w:rPr>
        <w:i/>
        <w:sz w:val="16"/>
      </w:rPr>
      <w:t>Rev 2018 04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6044B"/>
    <w:rsid w:val="00155DBA"/>
    <w:rsid w:val="002031E2"/>
    <w:rsid w:val="00264DA0"/>
    <w:rsid w:val="00265766"/>
    <w:rsid w:val="0027033D"/>
    <w:rsid w:val="004505E7"/>
    <w:rsid w:val="00457728"/>
    <w:rsid w:val="00481C25"/>
    <w:rsid w:val="005B6C6B"/>
    <w:rsid w:val="005E784D"/>
    <w:rsid w:val="006975D4"/>
    <w:rsid w:val="007851E3"/>
    <w:rsid w:val="007F181C"/>
    <w:rsid w:val="007F50DC"/>
    <w:rsid w:val="00851918"/>
    <w:rsid w:val="0096079A"/>
    <w:rsid w:val="00993FF1"/>
    <w:rsid w:val="00A42ABB"/>
    <w:rsid w:val="00A924A8"/>
    <w:rsid w:val="00A95CA5"/>
    <w:rsid w:val="00AB0426"/>
    <w:rsid w:val="00B82F56"/>
    <w:rsid w:val="00BC433C"/>
    <w:rsid w:val="00BC75CA"/>
    <w:rsid w:val="00BD2BCE"/>
    <w:rsid w:val="00C05A4E"/>
    <w:rsid w:val="00C71F54"/>
    <w:rsid w:val="00D8343D"/>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3F0B"/>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3" Type="http://schemas.openxmlformats.org/officeDocument/2006/relationships/settings" Target="settings.xml"/><Relationship Id="rId7" Type="http://schemas.openxmlformats.org/officeDocument/2006/relationships/hyperlink" Target="http://www.inghamlan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15</Pages>
  <Words>6812</Words>
  <Characters>38833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29</cp:revision>
  <dcterms:created xsi:type="dcterms:W3CDTF">2018-04-10T20:25:00Z</dcterms:created>
  <dcterms:modified xsi:type="dcterms:W3CDTF">2019-02-28T14:26:00Z</dcterms:modified>
</cp:coreProperties>
</file>